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D2" w:rsidRPr="0029301E" w:rsidRDefault="004F28D2" w:rsidP="004F28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01E">
        <w:rPr>
          <w:rFonts w:ascii="Times New Roman" w:hAnsi="Times New Roman" w:cs="Times New Roman"/>
          <w:b/>
          <w:sz w:val="28"/>
          <w:szCs w:val="28"/>
        </w:rPr>
        <w:t>Формування елементарних математичних уявлень.</w:t>
      </w:r>
    </w:p>
    <w:tbl>
      <w:tblPr>
        <w:tblStyle w:val="a3"/>
        <w:tblW w:w="0" w:type="auto"/>
        <w:tblLook w:val="04A0"/>
      </w:tblPr>
      <w:tblGrid>
        <w:gridCol w:w="1832"/>
        <w:gridCol w:w="2073"/>
        <w:gridCol w:w="5950"/>
      </w:tblGrid>
      <w:tr w:rsidR="004F28D2" w:rsidTr="00B41284">
        <w:tc>
          <w:tcPr>
            <w:tcW w:w="1832" w:type="dxa"/>
          </w:tcPr>
          <w:p w:rsidR="004F28D2" w:rsidRPr="00565E90" w:rsidRDefault="004F28D2" w:rsidP="00B4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9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73" w:type="dxa"/>
          </w:tcPr>
          <w:p w:rsidR="004F28D2" w:rsidRPr="00565E90" w:rsidRDefault="004F28D2" w:rsidP="00B4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90">
              <w:rPr>
                <w:rFonts w:ascii="Times New Roman" w:hAnsi="Times New Roman" w:cs="Times New Roman"/>
                <w:b/>
                <w:sz w:val="28"/>
                <w:szCs w:val="28"/>
              </w:rPr>
              <w:t>Рівень</w:t>
            </w:r>
          </w:p>
        </w:tc>
        <w:tc>
          <w:tcPr>
            <w:tcW w:w="5950" w:type="dxa"/>
          </w:tcPr>
          <w:p w:rsidR="004F28D2" w:rsidRPr="00565E90" w:rsidRDefault="004F28D2" w:rsidP="00B4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E9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навчальних досягнень учнів з порушенням інтелектуального розвитку помірного ступеню</w:t>
            </w:r>
          </w:p>
        </w:tc>
      </w:tr>
      <w:tr w:rsidR="004F28D2" w:rsidTr="00B41284">
        <w:trPr>
          <w:cantSplit/>
          <w:trHeight w:val="1134"/>
        </w:trPr>
        <w:tc>
          <w:tcPr>
            <w:tcW w:w="1832" w:type="dxa"/>
            <w:vMerge w:val="restart"/>
          </w:tcPr>
          <w:p w:rsidR="004F28D2" w:rsidRDefault="004F28D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Числа, арифметичні дії з числами.</w:t>
            </w:r>
          </w:p>
        </w:tc>
        <w:tc>
          <w:tcPr>
            <w:tcW w:w="2073" w:type="dxa"/>
            <w:textDirection w:val="btLr"/>
          </w:tcPr>
          <w:p w:rsidR="004F28D2" w:rsidRDefault="004F28D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5950" w:type="dxa"/>
          </w:tcPr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володіють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елементарними уміннями на рівні копіювання зразка способу дій. </w:t>
            </w:r>
          </w:p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>Дії пасивного характеру.</w:t>
            </w:r>
          </w:p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повної підтримки та супроводу з боку вчителя.</w:t>
            </w:r>
          </w:p>
          <w:p w:rsidR="004F28D2" w:rsidRPr="004951F1" w:rsidRDefault="004F28D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D2" w:rsidTr="00B41284">
        <w:trPr>
          <w:cantSplit/>
          <w:trHeight w:val="1134"/>
        </w:trPr>
        <w:tc>
          <w:tcPr>
            <w:tcW w:w="1832" w:type="dxa"/>
            <w:vMerge/>
          </w:tcPr>
          <w:p w:rsidR="004F28D2" w:rsidRDefault="004F28D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extDirection w:val="btLr"/>
          </w:tcPr>
          <w:p w:rsidR="004F28D2" w:rsidRDefault="004F28D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5950" w:type="dxa"/>
          </w:tcPr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>За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опомогою вчителя учні фрагментарно відтворюють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незначний обсяг навчального матеріалу.</w:t>
            </w:r>
          </w:p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>За зразком, словесною інструкцією і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опомогою вчителя учні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розв’язу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ють найпростіші приклади.</w:t>
            </w:r>
          </w:p>
          <w:p w:rsidR="004F28D2" w:rsidRPr="004951F1" w:rsidRDefault="004F28D2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постійного контролю, значної допомоги та стимулювання з боку вчителя.</w:t>
            </w:r>
          </w:p>
        </w:tc>
      </w:tr>
      <w:tr w:rsidR="004F28D2" w:rsidTr="00B41284">
        <w:trPr>
          <w:cantSplit/>
          <w:trHeight w:val="1134"/>
        </w:trPr>
        <w:tc>
          <w:tcPr>
            <w:tcW w:w="1832" w:type="dxa"/>
            <w:vMerge/>
          </w:tcPr>
          <w:p w:rsidR="004F28D2" w:rsidRDefault="004F28D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extDirection w:val="btLr"/>
          </w:tcPr>
          <w:p w:rsidR="004F28D2" w:rsidRDefault="004F28D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5950" w:type="dxa"/>
          </w:tcPr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икористанням наочності відтворюють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завжди точно) навчальний 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еріал. Матеріал частково розуміють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>, пояснити спосіб розв’язку, виділ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 суттєве і другорядне не можуть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>За наслідуванням, зразком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словесною інструкцією виконують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прості математичні завдання. Зап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исують і розв’язують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.</w:t>
            </w:r>
          </w:p>
          <w:p w:rsidR="004F28D2" w:rsidRPr="004951F1" w:rsidRDefault="004F28D2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епізодичн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 інтерес до навчання. Потребують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стимулювання, постійної активізації, контролю.</w:t>
            </w:r>
          </w:p>
        </w:tc>
      </w:tr>
      <w:tr w:rsidR="004F28D2" w:rsidTr="00B41284">
        <w:trPr>
          <w:cantSplit/>
          <w:trHeight w:val="1134"/>
        </w:trPr>
        <w:tc>
          <w:tcPr>
            <w:tcW w:w="1832" w:type="dxa"/>
            <w:vMerge w:val="restart"/>
          </w:tcPr>
          <w:p w:rsidR="004F28D2" w:rsidRDefault="004F28D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Арифметичні задачі.</w:t>
            </w:r>
          </w:p>
        </w:tc>
        <w:tc>
          <w:tcPr>
            <w:tcW w:w="2073" w:type="dxa"/>
            <w:textDirection w:val="btLr"/>
          </w:tcPr>
          <w:p w:rsidR="004F28D2" w:rsidRDefault="004F28D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5950" w:type="dxa"/>
          </w:tcPr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володіють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елементарними уміннями на рівні копіювання зразка способу дій. </w:t>
            </w:r>
          </w:p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>Дії пасивного характеру.</w:t>
            </w:r>
          </w:p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повної підтримки та супроводу з боку вчителя.</w:t>
            </w:r>
          </w:p>
          <w:p w:rsidR="004F28D2" w:rsidRPr="004951F1" w:rsidRDefault="004F28D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D2" w:rsidTr="00B41284">
        <w:trPr>
          <w:cantSplit/>
          <w:trHeight w:val="1134"/>
        </w:trPr>
        <w:tc>
          <w:tcPr>
            <w:tcW w:w="1832" w:type="dxa"/>
            <w:vMerge/>
          </w:tcPr>
          <w:p w:rsidR="004F28D2" w:rsidRDefault="004F28D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extDirection w:val="btLr"/>
          </w:tcPr>
          <w:p w:rsidR="004F28D2" w:rsidRDefault="004F28D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5950" w:type="dxa"/>
          </w:tcPr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>За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опомогою вчителя учні фрагментарно відтворюють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незначний обсяг навчального матеріалу.</w:t>
            </w:r>
          </w:p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>За зразком, словесною інстру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кцією і допомогою вчителя учні розв’язують прості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задачі.</w:t>
            </w:r>
          </w:p>
          <w:p w:rsidR="004F28D2" w:rsidRPr="004951F1" w:rsidRDefault="004F28D2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Ставлення до навчання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айдуже або недостатньо позитивне.</w:t>
            </w:r>
          </w:p>
        </w:tc>
      </w:tr>
    </w:tbl>
    <w:p w:rsidR="00000000" w:rsidRDefault="004F28D2"/>
    <w:p w:rsidR="004F28D2" w:rsidRDefault="004F28D2"/>
    <w:tbl>
      <w:tblPr>
        <w:tblStyle w:val="a3"/>
        <w:tblW w:w="0" w:type="auto"/>
        <w:tblLook w:val="04A0"/>
      </w:tblPr>
      <w:tblGrid>
        <w:gridCol w:w="1832"/>
        <w:gridCol w:w="2073"/>
        <w:gridCol w:w="5950"/>
      </w:tblGrid>
      <w:tr w:rsidR="004F28D2" w:rsidTr="00B41284">
        <w:trPr>
          <w:cantSplit/>
          <w:trHeight w:val="1134"/>
        </w:trPr>
        <w:tc>
          <w:tcPr>
            <w:tcW w:w="1832" w:type="dxa"/>
          </w:tcPr>
          <w:p w:rsidR="004F28D2" w:rsidRDefault="004F28D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extDirection w:val="btLr"/>
          </w:tcPr>
          <w:p w:rsidR="004F28D2" w:rsidRDefault="004F28D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5950" w:type="dxa"/>
          </w:tcPr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икористанням наочності відтворюють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завжди точно) навчальний матеріал. За наслідуванням, зразком і словесною інструкцією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прості математичні завда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ння. Записують і розв’язують 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прості арифм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етичні задачі.</w:t>
            </w:r>
          </w:p>
          <w:p w:rsidR="004F28D2" w:rsidRPr="004951F1" w:rsidRDefault="004F28D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епізодичний інтерес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28D2" w:rsidTr="00B41284">
        <w:trPr>
          <w:cantSplit/>
          <w:trHeight w:val="2123"/>
        </w:trPr>
        <w:tc>
          <w:tcPr>
            <w:tcW w:w="1832" w:type="dxa"/>
            <w:vMerge w:val="restart"/>
          </w:tcPr>
          <w:p w:rsidR="004F28D2" w:rsidRDefault="004F28D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Просторові відношення. Геометричні фігури.</w:t>
            </w:r>
          </w:p>
        </w:tc>
        <w:tc>
          <w:tcPr>
            <w:tcW w:w="2073" w:type="dxa"/>
            <w:textDirection w:val="btLr"/>
          </w:tcPr>
          <w:p w:rsidR="004F28D2" w:rsidRDefault="004F28D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9167E">
              <w:rPr>
                <w:rFonts w:ascii="Times New Roman" w:hAnsi="Times New Roman" w:cs="Times New Roman"/>
                <w:sz w:val="28"/>
                <w:szCs w:val="28"/>
              </w:rPr>
              <w:t xml:space="preserve"> - початковий</w:t>
            </w:r>
          </w:p>
        </w:tc>
        <w:tc>
          <w:tcPr>
            <w:tcW w:w="5950" w:type="dxa"/>
          </w:tcPr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володіють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елементарними уміннями на рівні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копіювання зразка способу дій.</w:t>
            </w:r>
          </w:p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повної підтримки та супроводу з боку вчителя.</w:t>
            </w:r>
          </w:p>
          <w:p w:rsidR="004F28D2" w:rsidRPr="004951F1" w:rsidRDefault="004F28D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D2" w:rsidTr="00B41284">
        <w:trPr>
          <w:cantSplit/>
          <w:trHeight w:val="1134"/>
        </w:trPr>
        <w:tc>
          <w:tcPr>
            <w:tcW w:w="1832" w:type="dxa"/>
            <w:vMerge/>
          </w:tcPr>
          <w:p w:rsidR="004F28D2" w:rsidRDefault="004F28D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extDirection w:val="btLr"/>
          </w:tcPr>
          <w:p w:rsidR="004F28D2" w:rsidRDefault="004F28D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середній</w:t>
            </w:r>
          </w:p>
        </w:tc>
        <w:tc>
          <w:tcPr>
            <w:tcW w:w="5950" w:type="dxa"/>
          </w:tcPr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>За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опомогою вчителя учні фрагментарно відтворюють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незначн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 обсяг навчального матеріалу.</w:t>
            </w:r>
          </w:p>
          <w:p w:rsidR="004F28D2" w:rsidRPr="004951F1" w:rsidRDefault="004F28D2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Ставлення до навчання байдуже 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недостатньо позитивне. Потребують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постійного контролю, значної допомоги та стимулювання з боку вчителя.</w:t>
            </w:r>
          </w:p>
        </w:tc>
      </w:tr>
      <w:tr w:rsidR="004F28D2" w:rsidTr="00B41284">
        <w:trPr>
          <w:cantSplit/>
          <w:trHeight w:val="1134"/>
        </w:trPr>
        <w:tc>
          <w:tcPr>
            <w:tcW w:w="1832" w:type="dxa"/>
            <w:vMerge/>
          </w:tcPr>
          <w:p w:rsidR="004F28D2" w:rsidRDefault="004F28D2" w:rsidP="00B41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extDirection w:val="btLr"/>
          </w:tcPr>
          <w:p w:rsidR="004F28D2" w:rsidRDefault="004F28D2" w:rsidP="00B412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тній</w:t>
            </w:r>
            <w:proofErr w:type="spellEnd"/>
          </w:p>
        </w:tc>
        <w:tc>
          <w:tcPr>
            <w:tcW w:w="5950" w:type="dxa"/>
          </w:tcPr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икористанням наочності відтворюють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завжди точно) навчальний 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еріал. Матеріал частково розуміють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пояснити спосіб розв’язку, виділити суттєве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другорядне не можуть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28D2" w:rsidRPr="004951F1" w:rsidRDefault="004F28D2" w:rsidP="00B412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>За наслідуванням, зразком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словесною інструкцією виконують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прості математичні завда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ння. Виконують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геометричні завдання з допомогою вчителя.</w:t>
            </w:r>
          </w:p>
          <w:p w:rsidR="004F28D2" w:rsidRPr="004951F1" w:rsidRDefault="004F28D2" w:rsidP="00B412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епізодичн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 інтерес до навчання. Потребують</w:t>
            </w:r>
            <w:r w:rsidRPr="00495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стимулювання, постійної активізації, контролю.</w:t>
            </w:r>
          </w:p>
        </w:tc>
      </w:tr>
    </w:tbl>
    <w:p w:rsidR="004F28D2" w:rsidRDefault="004F28D2"/>
    <w:sectPr w:rsidR="004F2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4F28D2"/>
    <w:rsid w:val="004F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1711</Words>
  <Characters>976</Characters>
  <Application>Microsoft Office Word</Application>
  <DocSecurity>0</DocSecurity>
  <Lines>8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ПК5</cp:lastModifiedBy>
  <cp:revision>2</cp:revision>
  <dcterms:created xsi:type="dcterms:W3CDTF">2022-01-10T05:35:00Z</dcterms:created>
  <dcterms:modified xsi:type="dcterms:W3CDTF">2022-01-10T05:36:00Z</dcterms:modified>
</cp:coreProperties>
</file>