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88" w:rsidRDefault="00C82C88" w:rsidP="00C82C88">
      <w:pPr>
        <w:pStyle w:val="a3"/>
        <w:jc w:val="center"/>
        <w:rPr>
          <w:rFonts w:ascii="Times New Roman" w:hAnsi="Times New Roman" w:cs="Times New Roman"/>
          <w:b/>
          <w:sz w:val="40"/>
          <w:szCs w:val="40"/>
          <w:lang w:val="uk-UA"/>
        </w:rPr>
      </w:pPr>
      <w:bookmarkStart w:id="0" w:name="_GoBack"/>
      <w:r w:rsidRPr="003B0F17">
        <w:rPr>
          <w:rFonts w:ascii="Times New Roman" w:hAnsi="Times New Roman" w:cs="Times New Roman"/>
          <w:b/>
          <w:sz w:val="40"/>
          <w:szCs w:val="40"/>
          <w:lang w:val="uk-UA"/>
        </w:rPr>
        <w:t>Українська література</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1429"/>
        <w:gridCol w:w="1377"/>
        <w:gridCol w:w="4819"/>
      </w:tblGrid>
      <w:tr w:rsidR="00C82C88" w:rsidRPr="005C650B" w:rsidTr="00A277F7">
        <w:trPr>
          <w:jc w:val="center"/>
        </w:trPr>
        <w:tc>
          <w:tcPr>
            <w:tcW w:w="2405" w:type="dxa"/>
          </w:tcPr>
          <w:bookmarkEnd w:id="0"/>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Тема</w:t>
            </w:r>
          </w:p>
        </w:tc>
        <w:tc>
          <w:tcPr>
            <w:tcW w:w="1429" w:type="dxa"/>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Рівень</w:t>
            </w:r>
          </w:p>
        </w:tc>
        <w:tc>
          <w:tcPr>
            <w:tcW w:w="1377" w:type="dxa"/>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Бали</w:t>
            </w:r>
          </w:p>
        </w:tc>
        <w:tc>
          <w:tcPr>
            <w:tcW w:w="4819" w:type="dxa"/>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Критерії</w:t>
            </w:r>
          </w:p>
        </w:tc>
      </w:tr>
      <w:tr w:rsidR="00C82C88" w:rsidRPr="00C82C88" w:rsidTr="00A277F7">
        <w:trPr>
          <w:cantSplit/>
          <w:jc w:val="center"/>
        </w:trPr>
        <w:tc>
          <w:tcPr>
            <w:tcW w:w="2405" w:type="dxa"/>
            <w:vMerge w:val="restart"/>
          </w:tcPr>
          <w:p w:rsidR="00C82C88" w:rsidRPr="005C650B" w:rsidRDefault="00C82C88" w:rsidP="00A277F7">
            <w:pPr>
              <w:pStyle w:val="a3"/>
              <w:jc w:val="both"/>
              <w:rPr>
                <w:rFonts w:ascii="Times New Roman" w:hAnsi="Times New Roman" w:cs="Times New Roman"/>
                <w:b/>
                <w:bCs/>
                <w:sz w:val="28"/>
                <w:szCs w:val="28"/>
                <w:lang w:val="uk-UA"/>
              </w:rPr>
            </w:pPr>
            <w:r w:rsidRPr="00240B2E">
              <w:rPr>
                <w:rFonts w:ascii="Times New Roman" w:eastAsia="Calibri" w:hAnsi="Times New Roman" w:cs="Times New Roman"/>
                <w:b/>
                <w:color w:val="00B0F0"/>
                <w:sz w:val="28"/>
                <w:szCs w:val="28"/>
                <w:lang w:val="uk-UA"/>
              </w:rPr>
              <w:t>Усна народна творчість.</w:t>
            </w:r>
            <w:r w:rsidRPr="00240B2E">
              <w:rPr>
                <w:rFonts w:ascii="Times New Roman" w:eastAsia="Calibri" w:hAnsi="Times New Roman" w:cs="Times New Roman"/>
                <w:color w:val="00B0F0"/>
                <w:sz w:val="28"/>
                <w:szCs w:val="28"/>
                <w:lang w:val="uk-UA"/>
              </w:rPr>
              <w:t xml:space="preserve"> </w:t>
            </w:r>
            <w:r w:rsidRPr="008502BD">
              <w:rPr>
                <w:rFonts w:ascii="Times New Roman" w:eastAsia="Calibri" w:hAnsi="Times New Roman" w:cs="Times New Roman"/>
                <w:b/>
                <w:color w:val="00B0F0"/>
                <w:sz w:val="28"/>
                <w:szCs w:val="28"/>
                <w:lang w:val="uk-UA"/>
              </w:rPr>
              <w:t>Українські народні історичні пісні.</w:t>
            </w: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Учень (учениця) намагається зливати звуки у склади під час читання, переходить на </w:t>
            </w:r>
            <w:proofErr w:type="spellStart"/>
            <w:r w:rsidRPr="001C1297">
              <w:rPr>
                <w:rFonts w:ascii="Times New Roman" w:hAnsi="Times New Roman" w:cs="Times New Roman"/>
                <w:sz w:val="28"/>
                <w:szCs w:val="28"/>
                <w:lang w:val="uk-UA"/>
              </w:rPr>
              <w:t>побуквений</w:t>
            </w:r>
            <w:proofErr w:type="spellEnd"/>
            <w:r w:rsidRPr="001C1297">
              <w:rPr>
                <w:rFonts w:ascii="Times New Roman" w:hAnsi="Times New Roman" w:cs="Times New Roman"/>
                <w:sz w:val="28"/>
                <w:szCs w:val="28"/>
                <w:lang w:val="uk-UA"/>
              </w:rPr>
              <w:t xml:space="preserve"> спосіб, робить заміни букв.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не може переказати текст. Мовлення не розвинене.</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 діалог не вступає.</w:t>
            </w:r>
          </w:p>
        </w:tc>
      </w:tr>
      <w:tr w:rsidR="00C82C88" w:rsidRPr="00C82C88" w:rsidTr="00A277F7">
        <w:trPr>
          <w:trHeight w:val="416"/>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читає уповільнено, по складах, робить заміни букв.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 діалог не вступає.</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Письмових завдань не виконує, допомогу у вигляді інструкції та зразка не сприймає.</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 Допускає заміну, перестановку окремих букв, складів.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Письмові завдання виконує частково, неправильно, допомогу у вигляді інструкції та зразка сприймає частково.</w:t>
            </w:r>
          </w:p>
        </w:tc>
      </w:tr>
      <w:tr w:rsidR="00C82C88" w:rsidRPr="00406182" w:rsidTr="00A277F7">
        <w:trPr>
          <w:trHeight w:val="772"/>
          <w:jc w:val="center"/>
        </w:trPr>
        <w:tc>
          <w:tcPr>
            <w:tcW w:w="2405" w:type="dxa"/>
            <w:vMerge/>
            <w:textDirection w:val="btLr"/>
          </w:tcPr>
          <w:p w:rsidR="00C82C88" w:rsidRPr="005C650B" w:rsidRDefault="00C82C88"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pacing w:val="-10"/>
                <w:sz w:val="28"/>
                <w:szCs w:val="28"/>
                <w:lang w:val="uk-UA"/>
              </w:rPr>
              <w:t xml:space="preserve"> </w:t>
            </w:r>
            <w:r w:rsidRPr="001C1297">
              <w:rPr>
                <w:rFonts w:ascii="Times New Roman" w:hAnsi="Times New Roman" w:cs="Times New Roman"/>
                <w:sz w:val="28"/>
                <w:szCs w:val="28"/>
                <w:lang w:val="uk-UA"/>
              </w:rPr>
              <w:t xml:space="preserve">Учень(учениця) намагається читати складовим способом, читає уповільнено. Намагається переказати окремі епізоди чи частини змісту за ілюстраціями, навідними запитаннями при значній допомозі вчителя. </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Структура висловлювань порушена.</w:t>
            </w:r>
          </w:p>
        </w:tc>
      </w:tr>
      <w:tr w:rsidR="00C82C88" w:rsidRPr="00406182"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цілими словами повільно, монотонно; темп читання нерівномірний. Інтонації речень не дотримується. Не диференціює у змісті головне і другорядне. У висловлюваннях спостерігаються порушення послідовності викладу, повтори вже висловленого.</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цілими словами повільно, монотонно; темп читання нерівномірний. Намагається </w:t>
            </w:r>
            <w:r w:rsidRPr="001C1297">
              <w:rPr>
                <w:rFonts w:ascii="Times New Roman" w:hAnsi="Times New Roman" w:cs="Times New Roman"/>
                <w:sz w:val="28"/>
                <w:szCs w:val="28"/>
                <w:lang w:val="uk-UA"/>
              </w:rPr>
              <w:lastRenderedPageBreak/>
              <w:t>не дотримуватися правильної інтонації речень.</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w:t>
            </w:r>
          </w:p>
        </w:tc>
      </w:tr>
      <w:tr w:rsidR="00C82C88" w:rsidRPr="00C82C88" w:rsidTr="00A277F7">
        <w:trPr>
          <w:trHeight w:val="772"/>
          <w:jc w:val="center"/>
        </w:trPr>
        <w:tc>
          <w:tcPr>
            <w:tcW w:w="2405" w:type="dxa"/>
            <w:vMerge/>
            <w:textDirection w:val="btLr"/>
          </w:tcPr>
          <w:p w:rsidR="00C82C88" w:rsidRPr="005C650B" w:rsidRDefault="00C82C88"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повільно, намагається читати цілими словами, правильно зливає звуки у склади. Іноді допускає помилки у вигляді повтору складів, слів.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Називає (за допомогою) послідовність описаних подій, встановлює часові та причинно-наслідкові зв’язки між подіями.</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Відтворює частину віршованого твору (за допомогою педагога).</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Намагається застосовувати знання в діяльності.</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tcPr>
          <w:p w:rsidR="00C82C88" w:rsidRPr="005C650B" w:rsidRDefault="00C82C88" w:rsidP="00A277F7">
            <w:pPr>
              <w:pStyle w:val="a3"/>
              <w:jc w:val="both"/>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монотонно, цілими словами у достатньому темпі. За допомогою вчителя намагається інтонувати речення.</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Має уявлення про назву та автора твору. За допомогою вчителя виділяє основне у творі і характеристиці персонажів.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Відтворює віршований твір, передбачений програмою.</w:t>
            </w:r>
          </w:p>
        </w:tc>
      </w:tr>
      <w:tr w:rsidR="00C82C88" w:rsidRPr="00C82C88" w:rsidTr="00A277F7">
        <w:trPr>
          <w:trHeight w:val="558"/>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tcPr>
          <w:p w:rsidR="00C82C88" w:rsidRPr="005C650B" w:rsidRDefault="00C82C88" w:rsidP="00A277F7">
            <w:pPr>
              <w:pStyle w:val="a3"/>
              <w:jc w:val="both"/>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читає повільно цілими словами. Дотримується правильності наголосів у словах. Намагається інтонувати речення.</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Виявляє інтерес до читання, активність під час роботи над змістом.</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самостійно впізнає і розрізняє прозові та віршовані твори (на слух та за графічною формою тексту, уміє користуватися методичним і довідковим матеріалом підручника.</w:t>
            </w:r>
          </w:p>
        </w:tc>
      </w:tr>
      <w:tr w:rsidR="00C82C88" w:rsidRPr="00C82C88" w:rsidTr="00A277F7">
        <w:trPr>
          <w:cantSplit/>
          <w:jc w:val="center"/>
        </w:trPr>
        <w:tc>
          <w:tcPr>
            <w:tcW w:w="2405" w:type="dxa"/>
            <w:vMerge w:val="restart"/>
          </w:tcPr>
          <w:p w:rsidR="00C82C88" w:rsidRPr="005C650B" w:rsidRDefault="00C82C88" w:rsidP="00A277F7">
            <w:pPr>
              <w:pStyle w:val="a3"/>
              <w:jc w:val="both"/>
              <w:rPr>
                <w:rFonts w:ascii="Times New Roman" w:hAnsi="Times New Roman" w:cs="Times New Roman"/>
                <w:b/>
                <w:bCs/>
                <w:sz w:val="28"/>
                <w:szCs w:val="28"/>
                <w:lang w:val="uk-UA"/>
              </w:rPr>
            </w:pPr>
            <w:r w:rsidRPr="00460846">
              <w:rPr>
                <w:rFonts w:ascii="Times New Roman" w:eastAsia="Calibri" w:hAnsi="Times New Roman" w:cs="Times New Roman"/>
                <w:b/>
                <w:color w:val="00B0F0"/>
                <w:sz w:val="28"/>
                <w:szCs w:val="28"/>
                <w:lang w:val="uk-UA"/>
              </w:rPr>
              <w:lastRenderedPageBreak/>
              <w:t>З української літератури XIX століття.</w:t>
            </w: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Учень (учениця) намагається зливати звуки у склади під час читання, переходить на </w:t>
            </w:r>
            <w:proofErr w:type="spellStart"/>
            <w:r w:rsidRPr="001C1297">
              <w:rPr>
                <w:rFonts w:ascii="Times New Roman" w:hAnsi="Times New Roman" w:cs="Times New Roman"/>
                <w:sz w:val="28"/>
                <w:szCs w:val="28"/>
                <w:lang w:val="uk-UA"/>
              </w:rPr>
              <w:t>побуквений</w:t>
            </w:r>
            <w:proofErr w:type="spellEnd"/>
            <w:r w:rsidRPr="001C1297">
              <w:rPr>
                <w:rFonts w:ascii="Times New Roman" w:hAnsi="Times New Roman" w:cs="Times New Roman"/>
                <w:sz w:val="28"/>
                <w:szCs w:val="28"/>
                <w:lang w:val="uk-UA"/>
              </w:rPr>
              <w:t xml:space="preserve"> спосіб, робить заміни букв.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не може переказати текст. Мовлення не розвинене.</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 діалог не вступає.</w:t>
            </w:r>
          </w:p>
        </w:tc>
      </w:tr>
      <w:tr w:rsidR="00C82C88" w:rsidRPr="00C82C88" w:rsidTr="00A277F7">
        <w:trPr>
          <w:trHeight w:val="416"/>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читає уповільнено, по складах, робить заміни букв.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 діалог не вступає.</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Письмових завдань не виконує, допомогу у вигляді інструкції та зразка не сприймає.</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 Допускає заміну, перестановку окремих букв, складів.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Письмові завдання виконує частково, неправильно, допомогу у вигляді інструкції та зразка сприймає частково.</w:t>
            </w:r>
          </w:p>
        </w:tc>
      </w:tr>
      <w:tr w:rsidR="00C82C88" w:rsidRPr="00406182" w:rsidTr="00A277F7">
        <w:trPr>
          <w:trHeight w:val="772"/>
          <w:jc w:val="center"/>
        </w:trPr>
        <w:tc>
          <w:tcPr>
            <w:tcW w:w="2405" w:type="dxa"/>
            <w:vMerge/>
            <w:textDirection w:val="btLr"/>
          </w:tcPr>
          <w:p w:rsidR="00C82C88" w:rsidRPr="005C650B" w:rsidRDefault="00C82C88"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pacing w:val="-10"/>
                <w:sz w:val="28"/>
                <w:szCs w:val="28"/>
                <w:lang w:val="uk-UA"/>
              </w:rPr>
              <w:t xml:space="preserve"> </w:t>
            </w:r>
            <w:r w:rsidRPr="001C1297">
              <w:rPr>
                <w:rFonts w:ascii="Times New Roman" w:hAnsi="Times New Roman" w:cs="Times New Roman"/>
                <w:sz w:val="28"/>
                <w:szCs w:val="28"/>
                <w:lang w:val="uk-UA"/>
              </w:rPr>
              <w:t xml:space="preserve">Учень(учениця) намагається читати складовим способом, читає уповільнено. Намагається переказати окремі епізоди чи частини змісту за ілюстраціями, навідними запитаннями при значній допомозі вчителя. </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Структура висловлювань порушена.</w:t>
            </w:r>
          </w:p>
        </w:tc>
      </w:tr>
      <w:tr w:rsidR="00C82C88" w:rsidRPr="00406182"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цілими словами повільно, монотонно; темп читання нерівномірний. Інтонації речень не дотримується. Не диференціює у змісті головне і другорядне. У висловлюваннях спостерігаються порушення послідовності викладу, повтори вже висловленого.</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цілими словами повільно, монотонно; темп читання нерівномірний. Намагається не дотримуватися правильної інтонації речень.</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lastRenderedPageBreak/>
              <w:t>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w:t>
            </w:r>
          </w:p>
        </w:tc>
      </w:tr>
      <w:tr w:rsidR="00C82C88" w:rsidRPr="00C82C88" w:rsidTr="00A277F7">
        <w:trPr>
          <w:trHeight w:val="772"/>
          <w:jc w:val="center"/>
        </w:trPr>
        <w:tc>
          <w:tcPr>
            <w:tcW w:w="2405" w:type="dxa"/>
            <w:vMerge/>
            <w:textDirection w:val="btLr"/>
          </w:tcPr>
          <w:p w:rsidR="00C82C88" w:rsidRPr="005C650B" w:rsidRDefault="00C82C88"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повільно, намагається читати цілими словами, правильно зливає звуки у склади. Іноді допускає помилки у вигляді повтору складів, слів.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Називає (за допомогою) послідовність описаних подій, встановлює часові та причинно-наслідкові зв’язки між подіями.</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Відтворює частину віршованого твору (за допомогою педагога).</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Намагається застосовувати знання в діяльності.</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tcPr>
          <w:p w:rsidR="00C82C88" w:rsidRPr="005C650B" w:rsidRDefault="00C82C88" w:rsidP="00A277F7">
            <w:pPr>
              <w:pStyle w:val="a3"/>
              <w:jc w:val="both"/>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монотонно, цілими словами у достатньому темпі. За допомогою вчителя намагається інтонувати речення.</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Має уявлення про назву та автора твору. За допомогою вчителя виділяє основне у творі і характеристиці персонажів.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Відтворює віршований твір, передбачений програмою.</w:t>
            </w:r>
          </w:p>
        </w:tc>
      </w:tr>
      <w:tr w:rsidR="00C82C88" w:rsidRPr="00C82C88" w:rsidTr="00A277F7">
        <w:trPr>
          <w:trHeight w:val="558"/>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tcPr>
          <w:p w:rsidR="00C82C88" w:rsidRPr="005C650B" w:rsidRDefault="00C82C88" w:rsidP="00A277F7">
            <w:pPr>
              <w:pStyle w:val="a3"/>
              <w:jc w:val="both"/>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читає повільно цілими словами. Дотримується правильності наголосів у словах. Намагається інтонувати речення.</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Виявляє інтерес до читання, активність під час роботи над змістом.</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самостійно впізнає і розрізняє прозові та віршовані твори (на слух та за графічною формою тексту, уміє користуватися методичним і довідковим матеріалом підручника.</w:t>
            </w:r>
          </w:p>
        </w:tc>
      </w:tr>
      <w:tr w:rsidR="00C82C88" w:rsidRPr="00C82C88" w:rsidTr="00A277F7">
        <w:trPr>
          <w:cantSplit/>
          <w:jc w:val="center"/>
        </w:trPr>
        <w:tc>
          <w:tcPr>
            <w:tcW w:w="2405" w:type="dxa"/>
            <w:vMerge w:val="restart"/>
          </w:tcPr>
          <w:p w:rsidR="00C82C88" w:rsidRPr="005C650B" w:rsidRDefault="00C82C88" w:rsidP="00A277F7">
            <w:pPr>
              <w:pStyle w:val="a3"/>
              <w:jc w:val="both"/>
              <w:rPr>
                <w:rFonts w:ascii="Times New Roman" w:hAnsi="Times New Roman" w:cs="Times New Roman"/>
                <w:b/>
                <w:bCs/>
                <w:sz w:val="28"/>
                <w:szCs w:val="28"/>
                <w:lang w:val="uk-UA"/>
              </w:rPr>
            </w:pPr>
            <w:r w:rsidRPr="008502BD">
              <w:rPr>
                <w:rFonts w:ascii="Times New Roman" w:eastAsia="Calibri" w:hAnsi="Times New Roman" w:cs="Times New Roman"/>
                <w:b/>
                <w:color w:val="00B0F0"/>
                <w:sz w:val="28"/>
                <w:szCs w:val="28"/>
                <w:lang w:val="uk-UA"/>
              </w:rPr>
              <w:lastRenderedPageBreak/>
              <w:t>З української літератури XX - початку XX</w:t>
            </w:r>
            <w:r w:rsidRPr="008502BD">
              <w:rPr>
                <w:rFonts w:ascii="Times New Roman" w:eastAsia="Calibri" w:hAnsi="Times New Roman" w:cs="Times New Roman"/>
                <w:b/>
                <w:color w:val="00B0F0"/>
                <w:sz w:val="28"/>
                <w:szCs w:val="28"/>
              </w:rPr>
              <w:t>I</w:t>
            </w:r>
            <w:r w:rsidRPr="008502BD">
              <w:rPr>
                <w:rFonts w:ascii="Times New Roman" w:eastAsia="Calibri" w:hAnsi="Times New Roman" w:cs="Times New Roman"/>
                <w:b/>
                <w:color w:val="00B0F0"/>
                <w:sz w:val="28"/>
                <w:szCs w:val="28"/>
                <w:lang w:val="uk-UA"/>
              </w:rPr>
              <w:t xml:space="preserve"> століття.</w:t>
            </w: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Початковий</w:t>
            </w:r>
          </w:p>
        </w:tc>
        <w:tc>
          <w:tcPr>
            <w:tcW w:w="1377" w:type="dxa"/>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1</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Учень (учениця) намагається зливати звуки у склади під час читання, переходить на </w:t>
            </w:r>
            <w:proofErr w:type="spellStart"/>
            <w:r w:rsidRPr="001C1297">
              <w:rPr>
                <w:rFonts w:ascii="Times New Roman" w:hAnsi="Times New Roman" w:cs="Times New Roman"/>
                <w:sz w:val="28"/>
                <w:szCs w:val="28"/>
                <w:lang w:val="uk-UA"/>
              </w:rPr>
              <w:t>побуквений</w:t>
            </w:r>
            <w:proofErr w:type="spellEnd"/>
            <w:r w:rsidRPr="001C1297">
              <w:rPr>
                <w:rFonts w:ascii="Times New Roman" w:hAnsi="Times New Roman" w:cs="Times New Roman"/>
                <w:sz w:val="28"/>
                <w:szCs w:val="28"/>
                <w:lang w:val="uk-UA"/>
              </w:rPr>
              <w:t xml:space="preserve"> спосіб, робить заміни букв.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не може переказати текст. Мовлення не розвинене.</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 діалог не вступає.</w:t>
            </w:r>
          </w:p>
        </w:tc>
      </w:tr>
      <w:tr w:rsidR="00C82C88" w:rsidRPr="00C82C88" w:rsidTr="00A277F7">
        <w:trPr>
          <w:trHeight w:val="416"/>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2</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читає уповільнено, по складах, робить заміни букв.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 діалог не вступає.</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Письмових завдань не виконує, допомогу у вигляді інструкції та зразка не сприймає.</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3</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по буквах, на елементарному рівні (за допомогою та підтримкою педагога) відтворює матеріал, називаючи окремий літературний факт або явище (автора, назву твору, окремих літературних персонажів тощо). Допускає заміну, перестановку окремих букв, складів.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Письмові завдання виконує частково, неправильно, допомогу у вигляді інструкції та зразка сприймає частково.</w:t>
            </w:r>
          </w:p>
        </w:tc>
      </w:tr>
      <w:tr w:rsidR="00C82C88" w:rsidRPr="00406182" w:rsidTr="00A277F7">
        <w:trPr>
          <w:trHeight w:val="772"/>
          <w:jc w:val="center"/>
        </w:trPr>
        <w:tc>
          <w:tcPr>
            <w:tcW w:w="2405" w:type="dxa"/>
            <w:vMerge/>
            <w:textDirection w:val="btLr"/>
          </w:tcPr>
          <w:p w:rsidR="00C82C88" w:rsidRPr="005C650B" w:rsidRDefault="00C82C88"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Середній</w:t>
            </w: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4</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pacing w:val="-10"/>
                <w:sz w:val="28"/>
                <w:szCs w:val="28"/>
                <w:lang w:val="uk-UA"/>
              </w:rPr>
              <w:t xml:space="preserve"> </w:t>
            </w:r>
            <w:r w:rsidRPr="001C1297">
              <w:rPr>
                <w:rFonts w:ascii="Times New Roman" w:hAnsi="Times New Roman" w:cs="Times New Roman"/>
                <w:sz w:val="28"/>
                <w:szCs w:val="28"/>
                <w:lang w:val="uk-UA"/>
              </w:rPr>
              <w:t xml:space="preserve">Учень(учениця) намагається читати складовим способом, читає уповільнено. Намагається переказати окремі епізоди чи частини змісту за ілюстраціями, навідними запитаннями при значній допомозі вчителя. </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Структура висловлювань порушена.</w:t>
            </w:r>
          </w:p>
        </w:tc>
      </w:tr>
      <w:tr w:rsidR="00C82C88" w:rsidRPr="00406182"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5</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цілими словами повільно, монотонно; темп читання нерівномірний. Інтонації речень не дотримується. Не диференціює у змісті головне і другорядне. У висловлюваннях спостерігаються порушення послідовності викладу, повтори вже висловленого.</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vAlign w:val="center"/>
          </w:tcPr>
          <w:p w:rsidR="00C82C88" w:rsidRPr="005C650B" w:rsidRDefault="00C82C88" w:rsidP="00A277F7">
            <w:pPr>
              <w:pStyle w:val="a3"/>
              <w:jc w:val="center"/>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6</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цілими словами повільно, монотонно; темп читання нерівномірний. Намагається не дотримуватися правильної інтонації речень.</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lastRenderedPageBreak/>
              <w:t>Учень (учениця) намагається підтримати діалог відповідно до ситуації спілкування, достатньо швидко добирає потрібні слова, але не висловлює свого ставлення до предмета обговорення.</w:t>
            </w:r>
          </w:p>
        </w:tc>
      </w:tr>
      <w:tr w:rsidR="00C82C88" w:rsidRPr="00C82C88" w:rsidTr="00A277F7">
        <w:trPr>
          <w:trHeight w:val="772"/>
          <w:jc w:val="center"/>
        </w:trPr>
        <w:tc>
          <w:tcPr>
            <w:tcW w:w="2405" w:type="dxa"/>
            <w:vMerge/>
            <w:textDirection w:val="btLr"/>
          </w:tcPr>
          <w:p w:rsidR="00C82C88" w:rsidRPr="005C650B" w:rsidRDefault="00C82C88" w:rsidP="00A277F7">
            <w:pPr>
              <w:pStyle w:val="a3"/>
              <w:jc w:val="both"/>
              <w:rPr>
                <w:rFonts w:ascii="Times New Roman" w:hAnsi="Times New Roman" w:cs="Times New Roman"/>
                <w:b/>
                <w:bCs/>
                <w:sz w:val="28"/>
                <w:szCs w:val="28"/>
                <w:lang w:val="uk-UA"/>
              </w:rPr>
            </w:pPr>
          </w:p>
        </w:tc>
        <w:tc>
          <w:tcPr>
            <w:tcW w:w="1429" w:type="dxa"/>
            <w:vMerge w:val="restart"/>
            <w:textDirection w:val="btLr"/>
            <w:vAlign w:val="center"/>
          </w:tcPr>
          <w:p w:rsidR="00C82C88" w:rsidRPr="005C650B" w:rsidRDefault="00C82C88" w:rsidP="00A277F7">
            <w:pPr>
              <w:pStyle w:val="a3"/>
              <w:jc w:val="center"/>
              <w:rPr>
                <w:rFonts w:ascii="Times New Roman" w:hAnsi="Times New Roman" w:cs="Times New Roman"/>
                <w:sz w:val="28"/>
                <w:szCs w:val="28"/>
                <w:lang w:val="uk-UA"/>
              </w:rPr>
            </w:pPr>
            <w:r w:rsidRPr="005C650B">
              <w:rPr>
                <w:rFonts w:ascii="Times New Roman" w:hAnsi="Times New Roman" w:cs="Times New Roman"/>
                <w:b/>
                <w:bCs/>
                <w:sz w:val="28"/>
                <w:szCs w:val="28"/>
                <w:lang w:val="uk-UA"/>
              </w:rPr>
              <w:t>Достатній</w:t>
            </w: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7</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повільно, намагається читати цілими словами, правильно зливає звуки у склади. Іноді допускає помилки у вигляді повтору складів, слів.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Називає (за допомогою) послідовність описаних подій, встановлює часові та причинно-наслідкові зв’язки між подіями.</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Відтворює частину віршованого твору (за допомогою педагога).</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Намагається застосовувати знання в діяльності.</w:t>
            </w:r>
          </w:p>
        </w:tc>
      </w:tr>
      <w:tr w:rsidR="00C82C88" w:rsidRPr="00C82C88" w:rsidTr="00A277F7">
        <w:trPr>
          <w:trHeight w:val="772"/>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tcPr>
          <w:p w:rsidR="00C82C88" w:rsidRPr="005C650B" w:rsidRDefault="00C82C88" w:rsidP="00A277F7">
            <w:pPr>
              <w:pStyle w:val="a3"/>
              <w:jc w:val="both"/>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8</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 xml:space="preserve"> Учень (учениця) читає монотонно, цілими словами у достатньому темпі. За допомогою вчителя намагається інтонувати речення.</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Має уявлення про назву та автора твору. За допомогою вчителя виділяє основне у творі і характеристиці персонажів.</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Відтворює віршований твір, передбачений програмою.</w:t>
            </w:r>
          </w:p>
        </w:tc>
      </w:tr>
      <w:tr w:rsidR="00C82C88" w:rsidRPr="00C82C88" w:rsidTr="00A277F7">
        <w:trPr>
          <w:trHeight w:val="558"/>
          <w:jc w:val="center"/>
        </w:trPr>
        <w:tc>
          <w:tcPr>
            <w:tcW w:w="2405" w:type="dxa"/>
            <w:vMerge/>
          </w:tcPr>
          <w:p w:rsidR="00C82C88" w:rsidRPr="005C650B" w:rsidRDefault="00C82C88" w:rsidP="00A277F7">
            <w:pPr>
              <w:pStyle w:val="a3"/>
              <w:jc w:val="both"/>
              <w:rPr>
                <w:rFonts w:ascii="Times New Roman" w:hAnsi="Times New Roman" w:cs="Times New Roman"/>
                <w:sz w:val="28"/>
                <w:szCs w:val="28"/>
                <w:lang w:val="uk-UA"/>
              </w:rPr>
            </w:pPr>
          </w:p>
        </w:tc>
        <w:tc>
          <w:tcPr>
            <w:tcW w:w="1429" w:type="dxa"/>
            <w:vMerge/>
          </w:tcPr>
          <w:p w:rsidR="00C82C88" w:rsidRPr="005C650B" w:rsidRDefault="00C82C88" w:rsidP="00A277F7">
            <w:pPr>
              <w:pStyle w:val="a3"/>
              <w:jc w:val="both"/>
              <w:rPr>
                <w:rFonts w:ascii="Times New Roman" w:hAnsi="Times New Roman" w:cs="Times New Roman"/>
                <w:sz w:val="28"/>
                <w:szCs w:val="28"/>
                <w:lang w:val="uk-UA"/>
              </w:rPr>
            </w:pPr>
          </w:p>
        </w:tc>
        <w:tc>
          <w:tcPr>
            <w:tcW w:w="1377" w:type="dxa"/>
            <w:vAlign w:val="center"/>
          </w:tcPr>
          <w:p w:rsidR="00C82C88" w:rsidRPr="005C650B" w:rsidRDefault="00C82C88" w:rsidP="00A277F7">
            <w:pPr>
              <w:pStyle w:val="a3"/>
              <w:jc w:val="center"/>
              <w:rPr>
                <w:rFonts w:ascii="Times New Roman" w:hAnsi="Times New Roman" w:cs="Times New Roman"/>
                <w:b/>
                <w:bCs/>
                <w:sz w:val="28"/>
                <w:szCs w:val="28"/>
                <w:lang w:val="uk-UA"/>
              </w:rPr>
            </w:pPr>
            <w:r w:rsidRPr="005C650B">
              <w:rPr>
                <w:rFonts w:ascii="Times New Roman" w:hAnsi="Times New Roman" w:cs="Times New Roman"/>
                <w:b/>
                <w:bCs/>
                <w:sz w:val="28"/>
                <w:szCs w:val="28"/>
                <w:lang w:val="uk-UA"/>
              </w:rPr>
              <w:t>9</w:t>
            </w:r>
          </w:p>
        </w:tc>
        <w:tc>
          <w:tcPr>
            <w:tcW w:w="4819" w:type="dxa"/>
          </w:tcPr>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читає повільно цілими словами. Дотримується правильності наголосів у словах. Намагається інтонувати речення.</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Виявляє інтерес до читання, активність під час роботи над змістом.</w:t>
            </w:r>
          </w:p>
          <w:p w:rsidR="00C82C88" w:rsidRPr="001C1297" w:rsidRDefault="00C82C88" w:rsidP="00A277F7">
            <w:pPr>
              <w:pStyle w:val="a3"/>
              <w:rPr>
                <w:rFonts w:ascii="Times New Roman" w:hAnsi="Times New Roman" w:cs="Times New Roman"/>
                <w:sz w:val="28"/>
                <w:szCs w:val="28"/>
                <w:lang w:val="uk-UA"/>
              </w:rPr>
            </w:pPr>
            <w:r w:rsidRPr="001C1297">
              <w:rPr>
                <w:rFonts w:ascii="Times New Roman" w:hAnsi="Times New Roman" w:cs="Times New Roman"/>
                <w:sz w:val="28"/>
                <w:szCs w:val="28"/>
                <w:lang w:val="uk-UA"/>
              </w:rPr>
              <w:t>Учень (учениця) самостійно впізнає і розрізняє прозові та віршовані твори (на слух та за графічною формою тексту, уміє користуватися методичним і довідковим матеріалом підручника.</w:t>
            </w:r>
          </w:p>
        </w:tc>
      </w:tr>
    </w:tbl>
    <w:p w:rsidR="003178B1" w:rsidRPr="00C82C88" w:rsidRDefault="003178B1">
      <w:pPr>
        <w:rPr>
          <w:lang w:val="uk-UA"/>
        </w:rPr>
      </w:pPr>
    </w:p>
    <w:sectPr w:rsidR="003178B1" w:rsidRPr="00C82C88" w:rsidSect="00C82C8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8B1"/>
    <w:rsid w:val="003178B1"/>
    <w:rsid w:val="0065029E"/>
    <w:rsid w:val="00C82C88"/>
    <w:rsid w:val="00F524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8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2C8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5268</Words>
  <Characters>3003</Characters>
  <Application>Microsoft Office Word</Application>
  <DocSecurity>0</DocSecurity>
  <Lines>25</Lines>
  <Paragraphs>16</Paragraphs>
  <ScaleCrop>false</ScaleCrop>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2022-01-08T11:55:00Z</dcterms:created>
  <dcterms:modified xsi:type="dcterms:W3CDTF">2022-01-08T11:55:00Z</dcterms:modified>
</cp:coreProperties>
</file>