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E2A4" w14:textId="77777777" w:rsidR="00F9626A" w:rsidRDefault="00F9626A" w:rsidP="00F962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КЗО «Дніпропетровський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реабілітаційний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№ 1»ДОР»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1139FFE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EDBB20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308B05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523B32" w14:textId="77777777" w:rsidR="00F9626A" w:rsidRDefault="00F9626A" w:rsidP="00F9626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5B5DB15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A2A061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5EF645B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BE9DCF6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5CEA468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61DE8" w14:textId="4DD46C53" w:rsidR="00F9626A" w:rsidRPr="008D057A" w:rsidRDefault="00F9626A" w:rsidP="00F962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8D057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К</w:t>
      </w:r>
      <w:r w:rsidR="00591802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онспект відкритого</w:t>
      </w:r>
      <w:r w:rsidRPr="008D057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заняття</w:t>
      </w:r>
    </w:p>
    <w:p w14:paraId="52B6107E" w14:textId="77B7EDD4" w:rsidR="00F9626A" w:rsidRPr="008D057A" w:rsidRDefault="00F9626A" w:rsidP="00F962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8D057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з </w:t>
      </w:r>
      <w:r w:rsidR="004B3E1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ФЕМУ </w:t>
      </w:r>
    </w:p>
    <w:p w14:paraId="2DA388FE" w14:textId="77777777" w:rsidR="00F9626A" w:rsidRDefault="00F9626A" w:rsidP="00F962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8D057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на тему</w:t>
      </w:r>
    </w:p>
    <w:p w14:paraId="0009A3B0" w14:textId="5449988E" w:rsidR="00F9626A" w:rsidRPr="008D057A" w:rsidRDefault="00F9626A" w:rsidP="00F9626A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«Чайний сервіз»</w:t>
      </w:r>
    </w:p>
    <w:p w14:paraId="082BD6E2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14DF55E0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EE2793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710AE5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BBBA86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EF7D85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AF452A" w14:textId="77777777" w:rsidR="00F9626A" w:rsidRDefault="00F9626A" w:rsidP="00F9626A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FD1AAC" w14:textId="77777777" w:rsidR="00F9626A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901786" w14:textId="29E6D71A" w:rsidR="00F9626A" w:rsidRPr="00F9626A" w:rsidRDefault="00F9626A" w:rsidP="00F9626A">
      <w:pPr>
        <w:spacing w:after="0" w:line="360" w:lineRule="auto"/>
        <w:ind w:left="4536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7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Вчитель-дефектолог: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Дячук О.В.</w:t>
      </w:r>
    </w:p>
    <w:p w14:paraId="48E327E0" w14:textId="77777777" w:rsidR="00F9626A" w:rsidRPr="00297457" w:rsidRDefault="00F9626A" w:rsidP="00F9626A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7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4D7D9F0E" w14:textId="77777777" w:rsidR="00F9626A" w:rsidRPr="00297457" w:rsidRDefault="00F9626A" w:rsidP="00F9626A">
      <w:pPr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4BBE64" w14:textId="77777777" w:rsidR="00F9626A" w:rsidRPr="00297457" w:rsidRDefault="00F9626A" w:rsidP="00F9626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FD3E827" w14:textId="77777777" w:rsidR="00F9626A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F7E1A99" w14:textId="77777777" w:rsidR="00F9626A" w:rsidRPr="00297457" w:rsidRDefault="00F9626A" w:rsidP="00F9626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7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2025 рік</w:t>
      </w:r>
    </w:p>
    <w:p w14:paraId="465B54E2" w14:textId="29C78F28" w:rsidR="007E5575" w:rsidRPr="00F9626A" w:rsidRDefault="00F9626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626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Мета :</w:t>
      </w:r>
    </w:p>
    <w:p w14:paraId="0FB61F28" w14:textId="4C4F9F93" w:rsidR="00F9626A" w:rsidRDefault="00F9626A" w:rsidP="00F962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Навчальна: навчити технології правильно ліплення пластиліну у маленькі кульки.</w:t>
      </w:r>
    </w:p>
    <w:p w14:paraId="5C6B8363" w14:textId="5701C38B" w:rsidR="00F9626A" w:rsidRDefault="00F9626A" w:rsidP="00F962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Корекційно-розвивальна: удосконалювати навички ліплення пластиліну, розвивати дрібну моторику рук, корегувати поставу.</w:t>
      </w:r>
    </w:p>
    <w:p w14:paraId="12BC2C50" w14:textId="44988C6D" w:rsidR="00F9626A" w:rsidRDefault="00F9626A" w:rsidP="00F962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Виховна: виховувати навички роботи у групі та допомоги іншим.</w:t>
      </w:r>
    </w:p>
    <w:p w14:paraId="39DC0D76" w14:textId="4F53AFB3" w:rsidR="00F9626A" w:rsidRDefault="00F9626A" w:rsidP="00F962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6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Іграшковий посуд, ляльки,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аудіосупровід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картон, зразок для ліплення, дощечка, пластилін.</w:t>
      </w:r>
    </w:p>
    <w:p w14:paraId="7E1278CD" w14:textId="59C68EED" w:rsidR="00F9626A" w:rsidRDefault="00F9626A" w:rsidP="00F96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заняття</w:t>
      </w:r>
    </w:p>
    <w:p w14:paraId="602C03ED" w14:textId="563619BD" w:rsidR="00F9626A" w:rsidRDefault="00F9626A" w:rsidP="00F9626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Організаційний момент.</w:t>
      </w:r>
    </w:p>
    <w:p w14:paraId="61852F64" w14:textId="46842C21" w:rsidR="00F9626A" w:rsidRDefault="00F9626A" w:rsidP="00F96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день, діти</w:t>
      </w:r>
      <w:r w:rsidR="008F455B">
        <w:rPr>
          <w:rFonts w:ascii="Times New Roman" w:hAnsi="Times New Roman" w:cs="Times New Roman"/>
          <w:sz w:val="28"/>
          <w:szCs w:val="28"/>
          <w:lang w:val="uk-UA"/>
        </w:rPr>
        <w:t>- кращі на світі! Продзвенів для вас дзвінок, починати нам пора урок.</w:t>
      </w:r>
    </w:p>
    <w:p w14:paraId="21671E9F" w14:textId="56E52BDA" w:rsidR="008F455B" w:rsidRDefault="008F455B" w:rsidP="008F45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Підготовка до сприйняття нового матеріалу.</w:t>
      </w:r>
    </w:p>
    <w:p w14:paraId="3E2291F7" w14:textId="481CFB1F" w:rsidR="008F455B" w:rsidRDefault="008F455B" w:rsidP="008F45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до навчальної діяльності (демонстрація малюнку)</w:t>
      </w:r>
    </w:p>
    <w:p w14:paraId="55528AB7" w14:textId="6267C4AC" w:rsidR="008F455B" w:rsidRDefault="008F455B" w:rsidP="008F455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цей захід ? ( Чаювання)</w:t>
      </w:r>
    </w:p>
    <w:p w14:paraId="50C8F1E8" w14:textId="109DBDAF" w:rsidR="008F455B" w:rsidRDefault="008F455B" w:rsidP="008F45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 у вас влаштовуються чаювання? </w:t>
      </w:r>
    </w:p>
    <w:p w14:paraId="40E617DD" w14:textId="740EE546" w:rsidR="008F455B" w:rsidRDefault="008F455B" w:rsidP="008F45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Люди п’ють чай з різного посуду. </w:t>
      </w:r>
    </w:p>
    <w:p w14:paraId="66F8E5E0" w14:textId="49E5DC71" w:rsidR="008F455B" w:rsidRDefault="008F455B" w:rsidP="008F45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а як називається однаковий посуд для чаювання ? (Сервіз, демонстрація малюнку) </w:t>
      </w:r>
    </w:p>
    <w:p w14:paraId="3E56F7D6" w14:textId="39E4C0FB" w:rsidR="008F455B" w:rsidRDefault="008F455B" w:rsidP="008F45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дамо визначення слову «сервіз» </w:t>
      </w:r>
    </w:p>
    <w:p w14:paraId="0F81BD33" w14:textId="7A7E82EA" w:rsidR="008F455B" w:rsidRDefault="008F455B" w:rsidP="008F45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Сервіз – це повний набір чайного або столового посуду на певну кількість людей. </w:t>
      </w:r>
    </w:p>
    <w:p w14:paraId="30959A66" w14:textId="14D54CF9" w:rsidR="008F455B" w:rsidRDefault="008F455B" w:rsidP="008F45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Постановка мети уроку.</w:t>
      </w:r>
    </w:p>
    <w:p w14:paraId="732B70EE" w14:textId="4C6B1BAB" w:rsidR="008F455B" w:rsidRPr="00F600CF" w:rsidRDefault="008F455B" w:rsidP="008F45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предмети чайного сервізу (Чайник, цукорниця, чашки з тарілочками) </w:t>
      </w:r>
    </w:p>
    <w:p w14:paraId="29A68A9D" w14:textId="3616C086" w:rsidR="00F600CF" w:rsidRDefault="00F600CF" w:rsidP="008F455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А у вас </w:t>
      </w:r>
      <w:r>
        <w:rPr>
          <w:rFonts w:ascii="Times New Roman" w:hAnsi="Times New Roman" w:cs="Times New Roman"/>
          <w:sz w:val="28"/>
          <w:szCs w:val="28"/>
          <w:lang w:val="uk-UA"/>
        </w:rPr>
        <w:t>є в</w:t>
      </w:r>
      <w:r>
        <w:rPr>
          <w:rFonts w:ascii="Times New Roman" w:hAnsi="Times New Roman" w:cs="Times New Roman"/>
          <w:sz w:val="28"/>
          <w:szCs w:val="28"/>
        </w:rPr>
        <w:t>дома 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сервізи? </w:t>
      </w:r>
    </w:p>
    <w:p w14:paraId="67C38E62" w14:textId="51B99C03" w:rsidR="006946F0" w:rsidRDefault="00F600CF" w:rsidP="006946F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ж мета нашого уроку? (Виготовити посуд для чаювання – чайний сервіз, за допомогою кульок з пластиліну)</w:t>
      </w:r>
      <w:r w:rsidR="006946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08F38C" w14:textId="2CA01315" w:rsidR="006946F0" w:rsidRDefault="00BD3831" w:rsidP="00BD383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Планування роботи:</w:t>
      </w:r>
    </w:p>
    <w:p w14:paraId="328751E6" w14:textId="533B2DEC" w:rsidR="00BD3831" w:rsidRDefault="00BD3831" w:rsidP="00BD383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Беремо набір пластиліну</w:t>
      </w:r>
    </w:p>
    <w:p w14:paraId="41FB9801" w14:textId="55AF5977" w:rsidR="00BD3831" w:rsidRDefault="00BD3831" w:rsidP="00BD383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Качаємо кульки</w:t>
      </w:r>
    </w:p>
    <w:p w14:paraId="2731C576" w14:textId="3425CA7E" w:rsidR="00BD3831" w:rsidRDefault="00BD3831" w:rsidP="00BD383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Кріпимо ці кульки на картон із зображенням чайника та чашки</w:t>
      </w:r>
    </w:p>
    <w:p w14:paraId="099E0571" w14:textId="38C08FB2" w:rsidR="00BD3831" w:rsidRPr="00BD3831" w:rsidRDefault="00BD3831" w:rsidP="00BD383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Вибір матеріалу: </w:t>
      </w:r>
    </w:p>
    <w:p w14:paraId="400C1C92" w14:textId="212F8602" w:rsidR="00BD3831" w:rsidRPr="00BD3831" w:rsidRDefault="00BD3831" w:rsidP="00BD383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 – пластилін</w:t>
      </w:r>
    </w:p>
    <w:p w14:paraId="4111B75D" w14:textId="1F032BE7" w:rsidR="00BD3831" w:rsidRPr="00BD3831" w:rsidRDefault="00BD3831" w:rsidP="00BD383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Який інструмент нам знадобиться для роботи з пластиліном? (Стеки)</w:t>
      </w:r>
    </w:p>
    <w:p w14:paraId="4A2BBAB8" w14:textId="70BE5136" w:rsidR="00BD3831" w:rsidRPr="00BD3831" w:rsidRDefault="00BD3831" w:rsidP="00BD383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роботи з пластиліном:</w:t>
      </w:r>
    </w:p>
    <w:p w14:paraId="074C9721" w14:textId="569624AD" w:rsidR="00BD3831" w:rsidRDefault="00BD3831" w:rsidP="00BD3831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831">
        <w:rPr>
          <w:rFonts w:ascii="Times New Roman" w:hAnsi="Times New Roman" w:cs="Times New Roman"/>
          <w:kern w:val="2"/>
          <w:sz w:val="28"/>
          <w:szCs w:val="28"/>
          <w:lang w:val="uk-UA"/>
          <w14:ligatures w14:val="standardContextual"/>
        </w:rPr>
        <w:t>1)</w:t>
      </w:r>
      <w:r w:rsidRPr="00BD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Приготувати дощечку для роботи з пластиліном. </w:t>
      </w:r>
    </w:p>
    <w:p w14:paraId="6D533E5C" w14:textId="714B800F" w:rsidR="00BD3831" w:rsidRDefault="00BD3831" w:rsidP="00BD3831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Акуратно користуватися пластиліном: не бруднити стіл, одяг, ліпити на дощечці, засукати рукава перед роботою.</w:t>
      </w:r>
    </w:p>
    <w:p w14:paraId="607E8D47" w14:textId="038D615D" w:rsidR="00BD3831" w:rsidRDefault="00BD3831" w:rsidP="00BD3831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Стеки кладемо по праву сторону дочечки.</w:t>
      </w:r>
    </w:p>
    <w:p w14:paraId="6EC59C57" w14:textId="024F50C7" w:rsidR="00BD3831" w:rsidRDefault="00BD3831" w:rsidP="00BD3831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Після роботи очистити від пластиліну дошки, прибрати пластилін в коробки.</w:t>
      </w:r>
    </w:p>
    <w:p w14:paraId="5879AF30" w14:textId="0A594E85" w:rsidR="00BD3831" w:rsidRDefault="00BD3831" w:rsidP="00BD3831">
      <w:pPr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Ретельно витерти руки серветкою.</w:t>
      </w:r>
    </w:p>
    <w:p w14:paraId="0D1EC9C0" w14:textId="45A68137" w:rsidR="00BD3831" w:rsidRDefault="00BD3831" w:rsidP="00BD3831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Мало придбати в будинок гарний посуд, як потрібно з ним поводитися? ( потрібно його мити, берегти, доглядати за ним)</w:t>
      </w:r>
    </w:p>
    <w:p w14:paraId="6EEA5173" w14:textId="1AFFCA66" w:rsidR="00BD3831" w:rsidRDefault="00BD3831" w:rsidP="00BD3831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нам потрібно допомагати своїм батькам, у них багато роботи, щоб у них залишався </w:t>
      </w:r>
      <w:r w:rsidR="002E48A1">
        <w:rPr>
          <w:rFonts w:ascii="Times New Roman" w:hAnsi="Times New Roman" w:cs="Times New Roman"/>
          <w:sz w:val="28"/>
          <w:szCs w:val="28"/>
          <w:lang w:val="uk-UA"/>
        </w:rPr>
        <w:t>час на приємне чаювання разом з вами.</w:t>
      </w:r>
    </w:p>
    <w:p w14:paraId="6173E1FC" w14:textId="4826C565" w:rsidR="002E48A1" w:rsidRPr="002E48A1" w:rsidRDefault="002E48A1" w:rsidP="002E48A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 уроку. Рефлексія.</w:t>
      </w:r>
    </w:p>
    <w:p w14:paraId="5E923530" w14:textId="67E4A48A" w:rsidR="002E48A1" w:rsidRDefault="002E48A1" w:rsidP="002E48A1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яким матеріалом ми працювали сьогодні на уроці? </w:t>
      </w:r>
    </w:p>
    <w:p w14:paraId="2E5BB61A" w14:textId="5BAF1A2A" w:rsidR="002E48A1" w:rsidRDefault="002E48A1" w:rsidP="002E48A1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B8809DE" wp14:editId="4C80B929">
            <wp:simplePos x="0" y="0"/>
            <wp:positionH relativeFrom="column">
              <wp:posOffset>-249555</wp:posOffset>
            </wp:positionH>
            <wp:positionV relativeFrom="paragraph">
              <wp:posOffset>321310</wp:posOffset>
            </wp:positionV>
            <wp:extent cx="5940425" cy="4453890"/>
            <wp:effectExtent l="0" t="0" r="3175" b="3810"/>
            <wp:wrapNone/>
            <wp:docPr id="801316258" name="Рисунок 1" descr="Презентація &quot;Фізкультхвилинки в початковій школ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ія &quot;Фізкультхвилинки в початковій школі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сподобалося вам виконувати завдання? </w:t>
      </w:r>
    </w:p>
    <w:p w14:paraId="45DD5C39" w14:textId="7AB06211" w:rsidR="002E48A1" w:rsidRDefault="002E48A1" w:rsidP="002E48A1">
      <w:pPr>
        <w:ind w:left="432"/>
        <w:jc w:val="both"/>
        <w:rPr>
          <w:noProof/>
          <w:lang w:val="uk-UA"/>
        </w:rPr>
      </w:pPr>
    </w:p>
    <w:p w14:paraId="7238DFDA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FA89D1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91A86F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CA259E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2F800D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78C0BF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DBBE86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75C146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E65E54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EDCD5F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0B99C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DB2485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18C23D" w14:textId="77777777" w:rsid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191DDC" w14:textId="5BE217D4" w:rsidR="002E48A1" w:rsidRDefault="002E48A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BB8FFB4" wp14:editId="61D2F948">
            <wp:extent cx="7930314" cy="5937351"/>
            <wp:effectExtent l="5715" t="0" r="635" b="635"/>
            <wp:docPr id="15170626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44811" cy="59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7515EDE3" w14:textId="6B61821D" w:rsidR="002E48A1" w:rsidRPr="002E48A1" w:rsidRDefault="002E48A1" w:rsidP="002E48A1">
      <w:pPr>
        <w:ind w:left="43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34BAB848" wp14:editId="5BE13C2A">
            <wp:simplePos x="0" y="0"/>
            <wp:positionH relativeFrom="column">
              <wp:posOffset>-2223453</wp:posOffset>
            </wp:positionH>
            <wp:positionV relativeFrom="paragraph">
              <wp:posOffset>1566229</wp:posOffset>
            </wp:positionV>
            <wp:extent cx="9723823" cy="5898258"/>
            <wp:effectExtent l="7938" t="0" r="0" b="0"/>
            <wp:wrapNone/>
            <wp:docPr id="1188842134" name="Рисунок 3" descr="Скатерть с вышивкой и аппликацией чайного серви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терть с вышивкой и аппликацией чайного сервиз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23823" cy="58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48A1" w:rsidRPr="002E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038"/>
    <w:multiLevelType w:val="hybridMultilevel"/>
    <w:tmpl w:val="B5146EA4"/>
    <w:lvl w:ilvl="0" w:tplc="BB28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9D0BC4"/>
    <w:multiLevelType w:val="hybridMultilevel"/>
    <w:tmpl w:val="388A4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68F7"/>
    <w:multiLevelType w:val="hybridMultilevel"/>
    <w:tmpl w:val="8A9E6B10"/>
    <w:lvl w:ilvl="0" w:tplc="2F704A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036C"/>
    <w:multiLevelType w:val="hybridMultilevel"/>
    <w:tmpl w:val="FFF4EA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C5E8B"/>
    <w:multiLevelType w:val="hybridMultilevel"/>
    <w:tmpl w:val="56904F90"/>
    <w:lvl w:ilvl="0" w:tplc="0E0A1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5B4F"/>
    <w:multiLevelType w:val="hybridMultilevel"/>
    <w:tmpl w:val="4344DA78"/>
    <w:lvl w:ilvl="0" w:tplc="2F704A86">
      <w:start w:val="2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32B77A0"/>
    <w:multiLevelType w:val="hybridMultilevel"/>
    <w:tmpl w:val="44FE18CC"/>
    <w:lvl w:ilvl="0" w:tplc="741C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9F0"/>
    <w:multiLevelType w:val="hybridMultilevel"/>
    <w:tmpl w:val="C9A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72953"/>
    <w:multiLevelType w:val="hybridMultilevel"/>
    <w:tmpl w:val="2A08C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AD"/>
    <w:rsid w:val="001C1825"/>
    <w:rsid w:val="002E48A1"/>
    <w:rsid w:val="004B3E1F"/>
    <w:rsid w:val="00591802"/>
    <w:rsid w:val="006946F0"/>
    <w:rsid w:val="007E5575"/>
    <w:rsid w:val="008F455B"/>
    <w:rsid w:val="00977F08"/>
    <w:rsid w:val="00BD3831"/>
    <w:rsid w:val="00CA2593"/>
    <w:rsid w:val="00D33FAD"/>
    <w:rsid w:val="00D725D3"/>
    <w:rsid w:val="00F600CF"/>
    <w:rsid w:val="00F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F5D7"/>
  <w15:docId w15:val="{05A5249F-4D6B-439E-846B-6E73F74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6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F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F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F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F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F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F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F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F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F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F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F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F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F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F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F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3F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F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33F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3F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3FA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9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180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3238-4417-4708-8F7F-4CEA5BCB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Konoshchuk</dc:creator>
  <cp:lastModifiedBy>Вікторія</cp:lastModifiedBy>
  <cp:revision>2</cp:revision>
  <dcterms:created xsi:type="dcterms:W3CDTF">2025-06-26T14:01:00Z</dcterms:created>
  <dcterms:modified xsi:type="dcterms:W3CDTF">2025-06-26T14:01:00Z</dcterms:modified>
</cp:coreProperties>
</file>