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4A" w:rsidRPr="0050427C" w:rsidRDefault="00B5234A" w:rsidP="00B5234A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Критерії оцінювання навчальних досягнень з предметно-практичного навчання у 7-Г класі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985"/>
        <w:gridCol w:w="5919"/>
      </w:tblGrid>
      <w:tr w:rsidR="00B5234A" w:rsidTr="00EC488B">
        <w:tc>
          <w:tcPr>
            <w:tcW w:w="1951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Рівень</w:t>
            </w:r>
          </w:p>
        </w:tc>
        <w:tc>
          <w:tcPr>
            <w:tcW w:w="5919" w:type="dxa"/>
          </w:tcPr>
          <w:p w:rsidR="00B5234A" w:rsidRPr="00D5309A" w:rsidRDefault="00B5234A" w:rsidP="00EC488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5309A">
              <w:rPr>
                <w:bCs/>
                <w:sz w:val="28"/>
                <w:szCs w:val="28"/>
              </w:rPr>
              <w:t>Характеристика навчальних досягнень учнів з порушенням</w:t>
            </w:r>
            <w:bookmarkStart w:id="0" w:name="_GoBack"/>
            <w:bookmarkEnd w:id="0"/>
            <w:r w:rsidRPr="00D5309A">
              <w:rPr>
                <w:bCs/>
                <w:sz w:val="28"/>
                <w:szCs w:val="28"/>
              </w:rPr>
              <w:t xml:space="preserve">и інтелектуального розвитку </w:t>
            </w:r>
          </w:p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09A">
              <w:rPr>
                <w:rFonts w:ascii="Times New Roman" w:hAnsi="Times New Roman" w:cs="Times New Roman"/>
                <w:bCs/>
                <w:sz w:val="28"/>
                <w:szCs w:val="28"/>
              </w:rPr>
              <w:t>помірного ступеня</w:t>
            </w:r>
          </w:p>
        </w:tc>
      </w:tr>
      <w:tr w:rsidR="00B5234A" w:rsidTr="00EC488B">
        <w:tc>
          <w:tcPr>
            <w:tcW w:w="1951" w:type="dxa"/>
            <w:vMerge w:val="restart"/>
          </w:tcPr>
          <w:p w:rsidR="00B5234A" w:rsidRPr="004D0E22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Робота з природнім та підручним матеріалом</w:t>
            </w: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Учень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(учениця)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вчителя розпізнає об’єкт вивчення.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Ставлення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pStyle w:val="Default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4D0E22">
              <w:rPr>
                <w:sz w:val="28"/>
                <w:szCs w:val="28"/>
                <w:lang w:eastAsia="zh-CN"/>
              </w:rPr>
              <w:t>Учень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(учениця)</w:t>
            </w:r>
            <w:r w:rsidRPr="004D0E22">
              <w:rPr>
                <w:sz w:val="28"/>
                <w:szCs w:val="28"/>
                <w:lang w:eastAsia="zh-CN"/>
              </w:rPr>
              <w:t xml:space="preserve">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Має байдуже або </w:t>
            </w:r>
            <w:proofErr w:type="spellStart"/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слабковиражене</w:t>
            </w:r>
            <w:proofErr w:type="spellEnd"/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позитивне ставлення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-практичної діяльності. Потребує стимулювання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(учениця) має уявлення про об’єкт вивчення і за допомогою вчителя відтворює його ознаки. </w:t>
            </w:r>
          </w:p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Спільно з учителем виконує трудові дії, прості завдання. </w:t>
            </w:r>
          </w:p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Має слабко виражене позитивне ставлення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-практичної діяльності.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 w:val="restart"/>
          </w:tcPr>
          <w:p w:rsidR="00B5234A" w:rsidRPr="007E6A95" w:rsidRDefault="00B5234A" w:rsidP="00EC488B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7E6A95">
              <w:rPr>
                <w:rFonts w:ascii="Times New Roman" w:hAnsi="Times New Roman" w:cs="Times New Roman"/>
                <w:sz w:val="32"/>
                <w:szCs w:val="32"/>
              </w:rPr>
              <w:t>Робота з папером, з ножицями, вирізання</w:t>
            </w: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Учень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(учениця)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вчителя розпізнає об’єкт вивчення.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Ставлення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техніки безпеки.</w:t>
            </w:r>
          </w:p>
        </w:tc>
      </w:tr>
      <w:tr w:rsidR="00B5234A" w:rsidTr="00EC488B">
        <w:tc>
          <w:tcPr>
            <w:tcW w:w="1951" w:type="dxa"/>
            <w:vMerge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pStyle w:val="Default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4D0E22">
              <w:rPr>
                <w:sz w:val="28"/>
                <w:szCs w:val="28"/>
                <w:lang w:eastAsia="zh-CN"/>
              </w:rPr>
              <w:t>Учень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(учениця)</w:t>
            </w:r>
            <w:r w:rsidRPr="004D0E22">
              <w:rPr>
                <w:sz w:val="28"/>
                <w:szCs w:val="28"/>
                <w:lang w:eastAsia="zh-CN"/>
              </w:rPr>
              <w:t xml:space="preserve">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Має байдуже або </w:t>
            </w:r>
            <w:proofErr w:type="spellStart"/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слабковиражене</w:t>
            </w:r>
            <w:proofErr w:type="spellEnd"/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позитивне ставлення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-практичної діяльності. Потребує стимулювання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(учениця) має уявлення про об’єкт вивчення і за допомогою вчителя відтворює його ознаки. </w:t>
            </w:r>
          </w:p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Спільно з учителем виконує трудові дії, прості завдання. </w:t>
            </w:r>
          </w:p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Має слабко виражене позитивне ставлення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-практичної діяльності.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 w:val="restart"/>
          </w:tcPr>
          <w:p w:rsidR="00B5234A" w:rsidRPr="007E6A95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Робота з пластиліном</w:t>
            </w: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Учень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(учениця)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вчителя розпізнає об’єкт вивчення.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Ставлення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pStyle w:val="Default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4D0E22">
              <w:rPr>
                <w:sz w:val="28"/>
                <w:szCs w:val="28"/>
                <w:lang w:eastAsia="zh-CN"/>
              </w:rPr>
              <w:t>Учень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(учениця)</w:t>
            </w:r>
            <w:r w:rsidRPr="004D0E22">
              <w:rPr>
                <w:sz w:val="28"/>
                <w:szCs w:val="28"/>
                <w:lang w:eastAsia="zh-CN"/>
              </w:rPr>
              <w:t xml:space="preserve">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Має байдуже або </w:t>
            </w:r>
            <w:proofErr w:type="spellStart"/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слабковиражене</w:t>
            </w:r>
            <w:proofErr w:type="spellEnd"/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позитивне ставлення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-практичної діяльності. Потребує стимулювання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(учениця) має уявлення про об’єкт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вивчення і за допомогою вчителя відтворює його ознаки. </w:t>
            </w:r>
          </w:p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Спільно з учителем виконує трудові дії, прості завдання. </w:t>
            </w:r>
          </w:p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Має слабко виражене позитивне ставлення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-практичної діяльності.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 w:val="restart"/>
          </w:tcPr>
          <w:p w:rsidR="00B5234A" w:rsidRPr="007E6A95" w:rsidRDefault="00B5234A" w:rsidP="00EC488B">
            <w:pPr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7E6A95">
              <w:rPr>
                <w:rFonts w:ascii="Times New Roman" w:hAnsi="Times New Roman" w:cs="Times New Roman"/>
                <w:sz w:val="32"/>
              </w:rPr>
              <w:lastRenderedPageBreak/>
              <w:t>Робота з картоном. Об’ємні аплікації</w:t>
            </w: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Учень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(учениця)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вчителя розпізнає об’єкт вивчення.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Ставлення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pStyle w:val="Default"/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4D0E22">
              <w:rPr>
                <w:sz w:val="28"/>
                <w:szCs w:val="28"/>
                <w:lang w:eastAsia="zh-CN"/>
              </w:rPr>
              <w:t>Учень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>(учениця)</w:t>
            </w:r>
            <w:r w:rsidRPr="004D0E22">
              <w:rPr>
                <w:sz w:val="28"/>
                <w:szCs w:val="28"/>
                <w:lang w:eastAsia="zh-CN"/>
              </w:rPr>
              <w:t xml:space="preserve">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Має байдуже або </w:t>
            </w:r>
            <w:proofErr w:type="spellStart"/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слабковиражене</w:t>
            </w:r>
            <w:proofErr w:type="spellEnd"/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позитивне ставлення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-практичної діяльності. Потребує стимулювання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B5234A" w:rsidTr="00EC488B">
        <w:tc>
          <w:tcPr>
            <w:tcW w:w="1951" w:type="dxa"/>
            <w:vMerge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</w:p>
        </w:tc>
        <w:tc>
          <w:tcPr>
            <w:tcW w:w="1985" w:type="dxa"/>
          </w:tcPr>
          <w:p w:rsidR="00B5234A" w:rsidRDefault="00B5234A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919" w:type="dxa"/>
          </w:tcPr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(учениця) має уявлення про об’єкт вивчення і за допомогою вчителя відтворює його ознаки. </w:t>
            </w:r>
          </w:p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Спільно з учителем виконує трудові дії, прості завдання. </w:t>
            </w:r>
          </w:p>
          <w:p w:rsidR="00B5234A" w:rsidRPr="004D0E22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Має слабко виражене позитивне ставлення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предметно</w:t>
            </w: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 xml:space="preserve">-практичної діяльності. </w:t>
            </w:r>
          </w:p>
          <w:p w:rsidR="00B5234A" w:rsidRDefault="00B5234A" w:rsidP="00EC488B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4D0E22">
              <w:rPr>
                <w:rFonts w:ascii="Times New Roman" w:hAnsi="Times New Roman" w:cs="Times New Roman"/>
                <w:sz w:val="28"/>
                <w:szCs w:val="28"/>
              </w:rPr>
              <w:t>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</w:tbl>
    <w:p w:rsidR="004F021A" w:rsidRDefault="004F021A"/>
    <w:sectPr w:rsidR="004F021A" w:rsidSect="00625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AFB"/>
    <w:rsid w:val="004F021A"/>
    <w:rsid w:val="00625DF1"/>
    <w:rsid w:val="008D6AFB"/>
    <w:rsid w:val="00B5234A"/>
    <w:rsid w:val="00D3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3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3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3168</Words>
  <Characters>1806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2022-01-08T12:57:00Z</dcterms:created>
  <dcterms:modified xsi:type="dcterms:W3CDTF">2022-01-08T12:57:00Z</dcterms:modified>
</cp:coreProperties>
</file>