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A04" w:rsidRPr="00214157" w:rsidRDefault="005E5F6B" w:rsidP="005E5F6B">
      <w:pPr>
        <w:spacing w:after="0" w:line="240" w:lineRule="auto"/>
        <w:jc w:val="center"/>
        <w:rPr>
          <w:b/>
          <w:sz w:val="44"/>
          <w:szCs w:val="44"/>
          <w:lang w:val="uk-UA"/>
        </w:rPr>
      </w:pPr>
      <w:r w:rsidRPr="00214157">
        <w:rPr>
          <w:b/>
          <w:sz w:val="44"/>
          <w:szCs w:val="44"/>
          <w:lang w:val="uk-UA"/>
        </w:rPr>
        <w:t>Мій добробут</w:t>
      </w:r>
    </w:p>
    <w:p w:rsidR="005E5F6B" w:rsidRDefault="005E5F6B" w:rsidP="005E5F6B">
      <w:pPr>
        <w:spacing w:after="0" w:line="240" w:lineRule="auto"/>
        <w:jc w:val="both"/>
        <w:rPr>
          <w:rFonts w:ascii="Times New Roman" w:hAnsi="Times New Roman" w:cs="Times New Roman"/>
          <w:sz w:val="28"/>
          <w:szCs w:val="28"/>
          <w:lang w:val="uk-UA"/>
        </w:rPr>
      </w:pPr>
      <w:r w:rsidRPr="00CF6255">
        <w:rPr>
          <w:rFonts w:ascii="Times New Roman" w:hAnsi="Times New Roman" w:cs="Times New Roman"/>
          <w:b/>
          <w:sz w:val="28"/>
          <w:szCs w:val="28"/>
          <w:lang w:val="uk-UA"/>
        </w:rPr>
        <w:t>Кількість занять за темою:</w:t>
      </w:r>
      <w:r>
        <w:rPr>
          <w:rFonts w:ascii="Times New Roman" w:hAnsi="Times New Roman" w:cs="Times New Roman"/>
          <w:sz w:val="28"/>
          <w:szCs w:val="28"/>
          <w:lang w:val="uk-UA"/>
        </w:rPr>
        <w:t xml:space="preserve"> 2</w:t>
      </w:r>
    </w:p>
    <w:p w:rsidR="005E5F6B" w:rsidRDefault="005E5F6B" w:rsidP="005E5F6B">
      <w:pPr>
        <w:spacing w:after="0" w:line="240" w:lineRule="auto"/>
        <w:jc w:val="both"/>
        <w:rPr>
          <w:rFonts w:ascii="Times New Roman" w:hAnsi="Times New Roman" w:cs="Times New Roman"/>
          <w:sz w:val="28"/>
          <w:szCs w:val="28"/>
          <w:lang w:val="uk-UA"/>
        </w:rPr>
      </w:pPr>
      <w:r w:rsidRPr="00CF6255">
        <w:rPr>
          <w:rFonts w:ascii="Times New Roman" w:hAnsi="Times New Roman" w:cs="Times New Roman"/>
          <w:b/>
          <w:sz w:val="28"/>
          <w:szCs w:val="28"/>
          <w:lang w:val="uk-UA"/>
        </w:rPr>
        <w:t>Мета:</w:t>
      </w:r>
      <w:r>
        <w:rPr>
          <w:rFonts w:ascii="Times New Roman" w:hAnsi="Times New Roman" w:cs="Times New Roman"/>
          <w:sz w:val="28"/>
          <w:szCs w:val="28"/>
          <w:lang w:val="uk-UA"/>
        </w:rPr>
        <w:t xml:space="preserve"> допомогти усвідомити особисту відповідальність за створення власного і сімейного добробуту</w:t>
      </w:r>
      <w:r w:rsidR="00CF6255">
        <w:rPr>
          <w:rFonts w:ascii="Times New Roman" w:hAnsi="Times New Roman" w:cs="Times New Roman"/>
          <w:sz w:val="28"/>
          <w:szCs w:val="28"/>
          <w:lang w:val="uk-UA"/>
        </w:rPr>
        <w:t>.</w:t>
      </w:r>
    </w:p>
    <w:p w:rsidR="00CF6255" w:rsidRDefault="00CF6255" w:rsidP="005E5F6B">
      <w:pPr>
        <w:spacing w:after="0" w:line="240" w:lineRule="auto"/>
        <w:jc w:val="both"/>
        <w:rPr>
          <w:rFonts w:ascii="Times New Roman" w:hAnsi="Times New Roman" w:cs="Times New Roman"/>
          <w:sz w:val="28"/>
          <w:szCs w:val="28"/>
          <w:lang w:val="uk-UA"/>
        </w:rPr>
      </w:pPr>
      <w:r w:rsidRPr="00CF6255">
        <w:rPr>
          <w:rFonts w:ascii="Times New Roman" w:hAnsi="Times New Roman" w:cs="Times New Roman"/>
          <w:b/>
          <w:sz w:val="28"/>
          <w:szCs w:val="28"/>
          <w:lang w:val="uk-UA"/>
        </w:rPr>
        <w:t>Завдання:</w:t>
      </w:r>
      <w:r>
        <w:rPr>
          <w:rFonts w:ascii="Times New Roman" w:hAnsi="Times New Roman" w:cs="Times New Roman"/>
          <w:sz w:val="28"/>
          <w:szCs w:val="28"/>
          <w:lang w:val="uk-UA"/>
        </w:rPr>
        <w:t xml:space="preserve"> - вчити учнів творити свій добробут.</w:t>
      </w:r>
    </w:p>
    <w:p w:rsidR="00CF6255" w:rsidRDefault="00CF6255" w:rsidP="005E5F6B">
      <w:pPr>
        <w:spacing w:after="0" w:line="240" w:lineRule="auto"/>
        <w:jc w:val="both"/>
        <w:rPr>
          <w:rFonts w:ascii="Times New Roman" w:hAnsi="Times New Roman" w:cs="Times New Roman"/>
          <w:sz w:val="28"/>
          <w:szCs w:val="28"/>
          <w:lang w:val="uk-UA"/>
        </w:rPr>
      </w:pPr>
      <w:r w:rsidRPr="00CF6255">
        <w:rPr>
          <w:rFonts w:ascii="Times New Roman" w:hAnsi="Times New Roman" w:cs="Times New Roman"/>
          <w:b/>
          <w:sz w:val="28"/>
          <w:szCs w:val="28"/>
          <w:lang w:val="uk-UA"/>
        </w:rPr>
        <w:t>Ключові слова:</w:t>
      </w:r>
      <w:r>
        <w:rPr>
          <w:rFonts w:ascii="Times New Roman" w:hAnsi="Times New Roman" w:cs="Times New Roman"/>
          <w:sz w:val="28"/>
          <w:szCs w:val="28"/>
          <w:lang w:val="uk-UA"/>
        </w:rPr>
        <w:t xml:space="preserve"> добробут, гроші, ціна.</w:t>
      </w:r>
    </w:p>
    <w:p w:rsidR="00CF6255" w:rsidRDefault="00CF6255" w:rsidP="005E5F6B">
      <w:pPr>
        <w:spacing w:after="0" w:line="240" w:lineRule="auto"/>
        <w:jc w:val="both"/>
        <w:rPr>
          <w:rFonts w:ascii="Times New Roman" w:hAnsi="Times New Roman" w:cs="Times New Roman"/>
          <w:b/>
          <w:sz w:val="28"/>
          <w:szCs w:val="28"/>
          <w:lang w:val="uk-UA"/>
        </w:rPr>
      </w:pPr>
      <w:r w:rsidRPr="00CF6255">
        <w:rPr>
          <w:rFonts w:ascii="Times New Roman" w:hAnsi="Times New Roman" w:cs="Times New Roman"/>
          <w:b/>
          <w:sz w:val="28"/>
          <w:szCs w:val="28"/>
          <w:lang w:val="uk-UA"/>
        </w:rPr>
        <w:t>План заняття</w:t>
      </w:r>
    </w:p>
    <w:p w:rsidR="00CF6255" w:rsidRDefault="00CF6255" w:rsidP="00CF6255">
      <w:pPr>
        <w:pStyle w:val="a3"/>
        <w:numPr>
          <w:ilvl w:val="0"/>
          <w:numId w:val="1"/>
        </w:numPr>
        <w:spacing w:after="0" w:line="240" w:lineRule="auto"/>
        <w:jc w:val="both"/>
        <w:rPr>
          <w:rFonts w:ascii="Times New Roman" w:hAnsi="Times New Roman" w:cs="Times New Roman"/>
          <w:sz w:val="28"/>
          <w:szCs w:val="28"/>
          <w:lang w:val="uk-UA"/>
        </w:rPr>
      </w:pPr>
      <w:r w:rsidRPr="00CF6255">
        <w:rPr>
          <w:rFonts w:ascii="Times New Roman" w:hAnsi="Times New Roman" w:cs="Times New Roman"/>
          <w:sz w:val="28"/>
          <w:szCs w:val="28"/>
          <w:lang w:val="uk-UA"/>
        </w:rPr>
        <w:t>А</w:t>
      </w:r>
      <w:r>
        <w:rPr>
          <w:rFonts w:ascii="Times New Roman" w:hAnsi="Times New Roman" w:cs="Times New Roman"/>
          <w:sz w:val="28"/>
          <w:szCs w:val="28"/>
          <w:lang w:val="uk-UA"/>
        </w:rPr>
        <w:t>ктивізуючи вікторина «Гроші з книжок» (6 хв.)</w:t>
      </w:r>
    </w:p>
    <w:p w:rsidR="00CF6255" w:rsidRDefault="00CF6255" w:rsidP="00CF6255">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Вправа «Мої витрати»(9хв.)</w:t>
      </w:r>
    </w:p>
    <w:p w:rsidR="00CF6255" w:rsidRDefault="00CF6255" w:rsidP="00CF6255">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Робота над твором «Щастя не тільки в грошах» (8хв.)</w:t>
      </w:r>
    </w:p>
    <w:p w:rsidR="00CF6255" w:rsidRDefault="00CF6255" w:rsidP="00CF6255">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Мозковий штурм «</w:t>
      </w:r>
      <w:r w:rsidR="00CF4FE1">
        <w:rPr>
          <w:rFonts w:ascii="Times New Roman" w:hAnsi="Times New Roman" w:cs="Times New Roman"/>
          <w:sz w:val="28"/>
          <w:szCs w:val="28"/>
          <w:lang w:val="uk-UA"/>
        </w:rPr>
        <w:t>Шляхи до добробуту</w:t>
      </w:r>
      <w:r>
        <w:rPr>
          <w:rFonts w:ascii="Times New Roman" w:hAnsi="Times New Roman" w:cs="Times New Roman"/>
          <w:sz w:val="28"/>
          <w:szCs w:val="28"/>
          <w:lang w:val="uk-UA"/>
        </w:rPr>
        <w:t>»</w:t>
      </w:r>
      <w:r w:rsidR="00CF4FE1">
        <w:rPr>
          <w:rFonts w:ascii="Times New Roman" w:hAnsi="Times New Roman" w:cs="Times New Roman"/>
          <w:sz w:val="28"/>
          <w:szCs w:val="28"/>
          <w:lang w:val="uk-UA"/>
        </w:rPr>
        <w:t xml:space="preserve"> (11 хв.)</w:t>
      </w:r>
    </w:p>
    <w:p w:rsidR="00CF4FE1" w:rsidRDefault="00CF4FE1" w:rsidP="00CF6255">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Вправа «Як організувати вечірку» (10 хв.)</w:t>
      </w:r>
    </w:p>
    <w:p w:rsidR="00CF4FE1" w:rsidRDefault="00CF4FE1" w:rsidP="00CF6255">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Підведення підсумків (2 хв.)</w:t>
      </w:r>
    </w:p>
    <w:p w:rsidR="00CF4FE1" w:rsidRDefault="00CF4FE1" w:rsidP="00CF4FE1">
      <w:pPr>
        <w:pStyle w:val="a3"/>
        <w:spacing w:after="0" w:line="240" w:lineRule="auto"/>
        <w:jc w:val="center"/>
        <w:rPr>
          <w:rFonts w:ascii="Times New Roman" w:hAnsi="Times New Roman" w:cs="Times New Roman"/>
          <w:b/>
          <w:sz w:val="28"/>
          <w:szCs w:val="28"/>
          <w:lang w:val="uk-UA"/>
        </w:rPr>
      </w:pPr>
      <w:r w:rsidRPr="00CF4FE1">
        <w:rPr>
          <w:rFonts w:ascii="Times New Roman" w:hAnsi="Times New Roman" w:cs="Times New Roman"/>
          <w:b/>
          <w:sz w:val="28"/>
          <w:szCs w:val="28"/>
          <w:lang w:val="uk-UA"/>
        </w:rPr>
        <w:t>Хід заняття</w:t>
      </w:r>
    </w:p>
    <w:p w:rsidR="00CF4FE1" w:rsidRPr="00FC6285" w:rsidRDefault="00CF4FE1" w:rsidP="00FC6285">
      <w:pPr>
        <w:spacing w:after="0" w:line="240" w:lineRule="auto"/>
        <w:jc w:val="both"/>
        <w:rPr>
          <w:rFonts w:ascii="Times New Roman" w:hAnsi="Times New Roman" w:cs="Times New Roman"/>
          <w:b/>
          <w:sz w:val="28"/>
          <w:szCs w:val="28"/>
          <w:lang w:val="uk-UA"/>
        </w:rPr>
      </w:pPr>
      <w:r w:rsidRPr="00FC6285">
        <w:rPr>
          <w:rFonts w:ascii="Times New Roman" w:hAnsi="Times New Roman" w:cs="Times New Roman"/>
          <w:b/>
          <w:sz w:val="28"/>
          <w:szCs w:val="28"/>
          <w:lang w:val="uk-UA"/>
        </w:rPr>
        <w:t>Активізуючи вікторина «Гроші з книжок» (6хв.)</w:t>
      </w:r>
    </w:p>
    <w:p w:rsidR="00CF4FE1" w:rsidRDefault="00CF4FE1" w:rsidP="00CF4FE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Педагог вивішує плакат-підказку «Гроші з книжок» зі знайомими фішками з назвами грошових одиниць. Він зазначає, що гроші присутні на сторінках багатьох літературних творів. У лівому стовпчику названі книги, знайомі з дитинства. У правому найменування валют</w:t>
      </w:r>
      <w:r w:rsidR="00D67E8B">
        <w:rPr>
          <w:rFonts w:ascii="Times New Roman" w:hAnsi="Times New Roman" w:cs="Times New Roman"/>
          <w:sz w:val="28"/>
          <w:szCs w:val="28"/>
          <w:lang w:val="uk-UA"/>
        </w:rPr>
        <w:t>: великих і дрібних, реальних і вигаданих. Він пропонує учасникам пригадати, у який з книг які гроші згадаються.</w:t>
      </w:r>
    </w:p>
    <w:p w:rsidR="00D67E8B" w:rsidRDefault="00D67E8B" w:rsidP="00CF4FE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«Малюк і </w:t>
      </w:r>
      <w:proofErr w:type="spellStart"/>
      <w:r>
        <w:rPr>
          <w:rFonts w:ascii="Times New Roman" w:hAnsi="Times New Roman" w:cs="Times New Roman"/>
          <w:sz w:val="28"/>
          <w:szCs w:val="28"/>
          <w:lang w:val="uk-UA"/>
        </w:rPr>
        <w:t>Карлсон</w:t>
      </w:r>
      <w:proofErr w:type="spellEnd"/>
      <w:r>
        <w:rPr>
          <w:rFonts w:ascii="Times New Roman" w:hAnsi="Times New Roman" w:cs="Times New Roman"/>
          <w:sz w:val="28"/>
          <w:szCs w:val="28"/>
          <w:lang w:val="uk-UA"/>
        </w:rPr>
        <w:t>» - гріш</w:t>
      </w:r>
    </w:p>
    <w:p w:rsidR="00D67E8B" w:rsidRDefault="00D67E8B" w:rsidP="00CF4FE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«Три мушкетери» - сольдо</w:t>
      </w:r>
    </w:p>
    <w:p w:rsidR="00D67E8B" w:rsidRDefault="00D67E8B" w:rsidP="00CF4FE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«Тім Талер, чи Проданий сміх» - піастр</w:t>
      </w:r>
    </w:p>
    <w:p w:rsidR="00D67E8B" w:rsidRDefault="00D67E8B" w:rsidP="00CF4FE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«Пригоди </w:t>
      </w:r>
      <w:proofErr w:type="spellStart"/>
      <w:r>
        <w:rPr>
          <w:rFonts w:ascii="Times New Roman" w:hAnsi="Times New Roman" w:cs="Times New Roman"/>
          <w:sz w:val="28"/>
          <w:szCs w:val="28"/>
          <w:lang w:val="uk-UA"/>
        </w:rPr>
        <w:t>Піноккіо</w:t>
      </w:r>
      <w:proofErr w:type="spellEnd"/>
      <w:r>
        <w:rPr>
          <w:rFonts w:ascii="Times New Roman" w:hAnsi="Times New Roman" w:cs="Times New Roman"/>
          <w:sz w:val="28"/>
          <w:szCs w:val="28"/>
          <w:lang w:val="uk-UA"/>
        </w:rPr>
        <w:t xml:space="preserve">» - </w:t>
      </w:r>
      <w:proofErr w:type="spellStart"/>
      <w:r>
        <w:rPr>
          <w:rFonts w:ascii="Times New Roman" w:hAnsi="Times New Roman" w:cs="Times New Roman"/>
          <w:sz w:val="28"/>
          <w:szCs w:val="28"/>
          <w:lang w:val="uk-UA"/>
        </w:rPr>
        <w:t>дінар</w:t>
      </w:r>
      <w:proofErr w:type="spellEnd"/>
    </w:p>
    <w:p w:rsidR="00D67E8B" w:rsidRDefault="00D67E8B" w:rsidP="00CF4FE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FC6285">
        <w:rPr>
          <w:rFonts w:ascii="Times New Roman" w:hAnsi="Times New Roman" w:cs="Times New Roman"/>
          <w:sz w:val="28"/>
          <w:szCs w:val="28"/>
          <w:lang w:val="uk-UA"/>
        </w:rPr>
        <w:t>Острів скарбів</w:t>
      </w:r>
      <w:r>
        <w:rPr>
          <w:rFonts w:ascii="Times New Roman" w:hAnsi="Times New Roman" w:cs="Times New Roman"/>
          <w:sz w:val="28"/>
          <w:szCs w:val="28"/>
          <w:lang w:val="uk-UA"/>
        </w:rPr>
        <w:t>»</w:t>
      </w:r>
      <w:r w:rsidR="00FC6285">
        <w:rPr>
          <w:rFonts w:ascii="Times New Roman" w:hAnsi="Times New Roman" w:cs="Times New Roman"/>
          <w:sz w:val="28"/>
          <w:szCs w:val="28"/>
          <w:lang w:val="uk-UA"/>
        </w:rPr>
        <w:t xml:space="preserve"> </w:t>
      </w:r>
      <w:proofErr w:type="spellStart"/>
      <w:r w:rsidR="00FC6285">
        <w:rPr>
          <w:rFonts w:ascii="Times New Roman" w:hAnsi="Times New Roman" w:cs="Times New Roman"/>
          <w:sz w:val="28"/>
          <w:szCs w:val="28"/>
          <w:lang w:val="uk-UA"/>
        </w:rPr>
        <w:t>-пістоль</w:t>
      </w:r>
      <w:proofErr w:type="spellEnd"/>
    </w:p>
    <w:p w:rsidR="00FC6285" w:rsidRDefault="00FC6285" w:rsidP="00CF4FE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«Алі-Баба і сорок розбійників» - </w:t>
      </w:r>
      <w:proofErr w:type="spellStart"/>
      <w:r>
        <w:rPr>
          <w:rFonts w:ascii="Times New Roman" w:hAnsi="Times New Roman" w:cs="Times New Roman"/>
          <w:sz w:val="28"/>
          <w:szCs w:val="28"/>
          <w:lang w:val="uk-UA"/>
        </w:rPr>
        <w:t>фертинг</w:t>
      </w:r>
      <w:proofErr w:type="spellEnd"/>
    </w:p>
    <w:p w:rsidR="00FC6285" w:rsidRDefault="00FC6285" w:rsidP="00CF4FE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«Незнайка на Місяці» - </w:t>
      </w:r>
      <w:proofErr w:type="spellStart"/>
      <w:r>
        <w:rPr>
          <w:rFonts w:ascii="Times New Roman" w:hAnsi="Times New Roman" w:cs="Times New Roman"/>
          <w:sz w:val="28"/>
          <w:szCs w:val="28"/>
          <w:lang w:val="uk-UA"/>
        </w:rPr>
        <w:t>ере</w:t>
      </w:r>
      <w:proofErr w:type="spellEnd"/>
    </w:p>
    <w:p w:rsidR="00FC6285" w:rsidRDefault="00FC6285" w:rsidP="00FC628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Відповіді:</w:t>
      </w:r>
      <w:r w:rsidRPr="00FC628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«Малюк і </w:t>
      </w:r>
      <w:proofErr w:type="spellStart"/>
      <w:r>
        <w:rPr>
          <w:rFonts w:ascii="Times New Roman" w:hAnsi="Times New Roman" w:cs="Times New Roman"/>
          <w:sz w:val="28"/>
          <w:szCs w:val="28"/>
          <w:lang w:val="uk-UA"/>
        </w:rPr>
        <w:t>Карлсон</w:t>
      </w:r>
      <w:proofErr w:type="spellEnd"/>
      <w:r>
        <w:rPr>
          <w:rFonts w:ascii="Times New Roman" w:hAnsi="Times New Roman" w:cs="Times New Roman"/>
          <w:sz w:val="28"/>
          <w:szCs w:val="28"/>
          <w:lang w:val="uk-UA"/>
        </w:rPr>
        <w:t xml:space="preserve">» - </w:t>
      </w:r>
      <w:proofErr w:type="spellStart"/>
      <w:r>
        <w:rPr>
          <w:rFonts w:ascii="Times New Roman" w:hAnsi="Times New Roman" w:cs="Times New Roman"/>
          <w:sz w:val="28"/>
          <w:szCs w:val="28"/>
          <w:lang w:val="uk-UA"/>
        </w:rPr>
        <w:t>ере</w:t>
      </w:r>
      <w:proofErr w:type="spellEnd"/>
      <w:r>
        <w:rPr>
          <w:rFonts w:ascii="Times New Roman" w:hAnsi="Times New Roman" w:cs="Times New Roman"/>
          <w:sz w:val="28"/>
          <w:szCs w:val="28"/>
          <w:lang w:val="uk-UA"/>
        </w:rPr>
        <w:t xml:space="preserve">; «Три мушкетери» - пістоль; «Тім Талер, чи Проданий сміх» - гріш; «Пригоди </w:t>
      </w:r>
      <w:proofErr w:type="spellStart"/>
      <w:r>
        <w:rPr>
          <w:rFonts w:ascii="Times New Roman" w:hAnsi="Times New Roman" w:cs="Times New Roman"/>
          <w:sz w:val="28"/>
          <w:szCs w:val="28"/>
          <w:lang w:val="uk-UA"/>
        </w:rPr>
        <w:t>Піноккіо</w:t>
      </w:r>
      <w:proofErr w:type="spellEnd"/>
      <w:r>
        <w:rPr>
          <w:rFonts w:ascii="Times New Roman" w:hAnsi="Times New Roman" w:cs="Times New Roman"/>
          <w:sz w:val="28"/>
          <w:szCs w:val="28"/>
          <w:lang w:val="uk-UA"/>
        </w:rPr>
        <w:t>» - сольдо; «Острів скарбів» -</w:t>
      </w:r>
      <w:r w:rsidRPr="00FC628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піастр; «Алі-Баба і сорок розбійників» - </w:t>
      </w:r>
      <w:proofErr w:type="spellStart"/>
      <w:r>
        <w:rPr>
          <w:rFonts w:ascii="Times New Roman" w:hAnsi="Times New Roman" w:cs="Times New Roman"/>
          <w:sz w:val="28"/>
          <w:szCs w:val="28"/>
          <w:lang w:val="uk-UA"/>
        </w:rPr>
        <w:t>дінар</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 xml:space="preserve">«Незнайка на Місяці» - </w:t>
      </w:r>
      <w:proofErr w:type="spellStart"/>
      <w:r>
        <w:rPr>
          <w:rFonts w:ascii="Times New Roman" w:hAnsi="Times New Roman" w:cs="Times New Roman"/>
          <w:sz w:val="28"/>
          <w:szCs w:val="28"/>
          <w:lang w:val="uk-UA"/>
        </w:rPr>
        <w:t>фертинг</w:t>
      </w:r>
      <w:proofErr w:type="spellEnd"/>
      <w:r>
        <w:rPr>
          <w:rFonts w:ascii="Times New Roman" w:hAnsi="Times New Roman" w:cs="Times New Roman"/>
          <w:sz w:val="28"/>
          <w:szCs w:val="28"/>
          <w:lang w:val="uk-UA"/>
        </w:rPr>
        <w:t>.</w:t>
      </w:r>
    </w:p>
    <w:p w:rsidR="00FC6285" w:rsidRDefault="00FC6285" w:rsidP="00FC6285">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Вправа «Мої витрати» (9хв.)</w:t>
      </w:r>
    </w:p>
    <w:p w:rsidR="00FC6285" w:rsidRDefault="00FC6285" w:rsidP="00FC6285">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ab/>
      </w:r>
      <w:r>
        <w:rPr>
          <w:rFonts w:ascii="Times New Roman" w:hAnsi="Times New Roman" w:cs="Times New Roman"/>
          <w:sz w:val="28"/>
          <w:szCs w:val="28"/>
          <w:lang w:val="uk-UA"/>
        </w:rPr>
        <w:t xml:space="preserve">Кілька учасників озвучують приблизні підрахунки </w:t>
      </w:r>
      <w:r w:rsidR="006921B0">
        <w:rPr>
          <w:rFonts w:ascii="Times New Roman" w:hAnsi="Times New Roman" w:cs="Times New Roman"/>
          <w:sz w:val="28"/>
          <w:szCs w:val="28"/>
          <w:lang w:val="uk-UA"/>
        </w:rPr>
        <w:t>витрат своїх родин, зроблених попереднього місяця на себе – учня 9-10-го класу. Водночас вони мають висловити своє бачення їхньої раціональності й доцільності.</w:t>
      </w:r>
    </w:p>
    <w:p w:rsidR="006921B0" w:rsidRDefault="006921B0" w:rsidP="00FC628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Педагог пропонує учасникам дати відповіді на запитання: - Чи знайшли ви можливість обмежити деякі витрати на себе, щоб використовувати ці кошти на інших членів сім’ї чи для покращення загального добробуту вашої родини? – Які функції відіграють гроші у забезпечені добробуту?</w:t>
      </w:r>
    </w:p>
    <w:p w:rsidR="006921B0" w:rsidRDefault="006921B0" w:rsidP="00FC6285">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Робота над твором «Щастя не тільки в грошах» (8хв.)</w:t>
      </w:r>
    </w:p>
    <w:p w:rsidR="006921B0" w:rsidRDefault="006921B0" w:rsidP="00FC6285">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ab/>
      </w:r>
      <w:r>
        <w:rPr>
          <w:rFonts w:ascii="Times New Roman" w:hAnsi="Times New Roman" w:cs="Times New Roman"/>
          <w:sz w:val="28"/>
          <w:szCs w:val="28"/>
          <w:lang w:val="uk-UA"/>
        </w:rPr>
        <w:t>Педагог читає буддійську притчу.</w:t>
      </w:r>
    </w:p>
    <w:p w:rsidR="008303D4" w:rsidRDefault="006921B0" w:rsidP="00FC628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«Учень запитав Майстра: «Наскільки є правильними слова, що </w:t>
      </w:r>
      <w:r w:rsidR="000A2CF6">
        <w:rPr>
          <w:rFonts w:ascii="Times New Roman" w:hAnsi="Times New Roman" w:cs="Times New Roman"/>
          <w:sz w:val="28"/>
          <w:szCs w:val="28"/>
          <w:lang w:val="uk-UA"/>
        </w:rPr>
        <w:t>щастя не тільки в грошах?</w:t>
      </w:r>
      <w:r>
        <w:rPr>
          <w:rFonts w:ascii="Times New Roman" w:hAnsi="Times New Roman" w:cs="Times New Roman"/>
          <w:sz w:val="28"/>
          <w:szCs w:val="28"/>
          <w:lang w:val="uk-UA"/>
        </w:rPr>
        <w:t>»</w:t>
      </w:r>
      <w:r w:rsidR="000A2CF6">
        <w:rPr>
          <w:rFonts w:ascii="Times New Roman" w:hAnsi="Times New Roman" w:cs="Times New Roman"/>
          <w:sz w:val="28"/>
          <w:szCs w:val="28"/>
          <w:lang w:val="uk-UA"/>
        </w:rPr>
        <w:t>. Той відповів, що вони є пов</w:t>
      </w:r>
      <w:r w:rsidR="008303D4">
        <w:rPr>
          <w:rFonts w:ascii="Times New Roman" w:hAnsi="Times New Roman" w:cs="Times New Roman"/>
          <w:sz w:val="28"/>
          <w:szCs w:val="28"/>
          <w:lang w:val="uk-UA"/>
        </w:rPr>
        <w:t>ністю правильними. І довести це дуже просто. Бо за гроші можна купити постіль, але не сон; їжу, але не апетит; ліки, але не здоров’я; слуг, але не друзів; жінок, але не любов; будинок але не домашнє вогнище, затишок; розваги, але не радість; вчителів, але не розум. І те, що названо, не вичерпує весь список».</w:t>
      </w:r>
    </w:p>
    <w:p w:rsidR="006921B0" w:rsidRDefault="008303D4" w:rsidP="00FC628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Далі дорослий об’єднує дітей у дві підгрупи. Одна група доводить, що щастя – не лише в грошах</w:t>
      </w:r>
      <w:r w:rsidR="008420E4">
        <w:rPr>
          <w:rFonts w:ascii="Times New Roman" w:hAnsi="Times New Roman" w:cs="Times New Roman"/>
          <w:sz w:val="28"/>
          <w:szCs w:val="28"/>
          <w:lang w:val="uk-UA"/>
        </w:rPr>
        <w:t xml:space="preserve">, інша – протилежне. Рахуємо разом те, </w:t>
      </w:r>
      <w:r>
        <w:rPr>
          <w:rFonts w:ascii="Times New Roman" w:hAnsi="Times New Roman" w:cs="Times New Roman"/>
          <w:sz w:val="28"/>
          <w:szCs w:val="28"/>
          <w:lang w:val="uk-UA"/>
        </w:rPr>
        <w:t xml:space="preserve"> </w:t>
      </w:r>
      <w:r w:rsidR="008420E4">
        <w:rPr>
          <w:rFonts w:ascii="Times New Roman" w:hAnsi="Times New Roman" w:cs="Times New Roman"/>
          <w:sz w:val="28"/>
          <w:szCs w:val="28"/>
          <w:lang w:val="uk-UA"/>
        </w:rPr>
        <w:t xml:space="preserve">чого не можна купити за </w:t>
      </w:r>
      <w:r w:rsidR="008420E4">
        <w:rPr>
          <w:rFonts w:ascii="Times New Roman" w:hAnsi="Times New Roman" w:cs="Times New Roman"/>
          <w:sz w:val="28"/>
          <w:szCs w:val="28"/>
          <w:lang w:val="uk-UA"/>
        </w:rPr>
        <w:lastRenderedPageBreak/>
        <w:t>гроші, і те що можна купити за них. Пізніше учасники мають порівняти ці два списки і зробити висновки.</w:t>
      </w:r>
    </w:p>
    <w:p w:rsidR="008420E4" w:rsidRDefault="008420E4" w:rsidP="00FC628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Педагог може звернути увагу на те, що в сучасному житті гроші відіграють значну роль, оскільки без них зупинилося б виробництво, паралізувалося б економічне життя, завмерла б лілова активність. Нині гроші розглядаються як загальний еквівалент товарів та послуг, який виступає засобом обігу та платежу, мірою їх вартості і засобом нагромадження</w:t>
      </w:r>
      <w:r w:rsidR="009B54B2">
        <w:rPr>
          <w:rFonts w:ascii="Times New Roman" w:hAnsi="Times New Roman" w:cs="Times New Roman"/>
          <w:sz w:val="28"/>
          <w:szCs w:val="28"/>
          <w:lang w:val="uk-UA"/>
        </w:rPr>
        <w:t xml:space="preserve"> (див. матеріали для педагога).</w:t>
      </w:r>
    </w:p>
    <w:p w:rsidR="009B54B2" w:rsidRDefault="009B54B2" w:rsidP="00FC628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Педагог знає, що на цьому етапі свого життєвого шляху підлітки використовують гроші переважно як платіжний засіб.</w:t>
      </w:r>
    </w:p>
    <w:p w:rsidR="009B54B2" w:rsidRDefault="009B54B2" w:rsidP="00FC6285">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Мозковий штурм «Шляхи до добробуту» (11 хв.)</w:t>
      </w:r>
    </w:p>
    <w:p w:rsidR="009B54B2" w:rsidRDefault="009B54B2" w:rsidP="00FC6285">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ab/>
      </w:r>
      <w:r w:rsidRPr="009B54B2">
        <w:rPr>
          <w:rFonts w:ascii="Times New Roman" w:hAnsi="Times New Roman" w:cs="Times New Roman"/>
          <w:sz w:val="28"/>
          <w:szCs w:val="28"/>
          <w:lang w:val="uk-UA"/>
        </w:rPr>
        <w:t>Педагог говорить, що впродовж двох занять розмова йде про одну зі складових людського життя – добробут.</w:t>
      </w:r>
      <w:r>
        <w:rPr>
          <w:rFonts w:ascii="Times New Roman" w:hAnsi="Times New Roman" w:cs="Times New Roman"/>
          <w:sz w:val="28"/>
          <w:szCs w:val="28"/>
          <w:lang w:val="uk-UA"/>
        </w:rPr>
        <w:t xml:space="preserve"> У кожного з людей, є своє власне уявлення про добробут – свій особистий та своєї родини. Педагог запрошує учасників висловити своє розуміння добробуту, розповісти про свої асоціації з цим поняттям. Учні розповідають про своє бачення добробуту, його компонентів.</w:t>
      </w:r>
    </w:p>
    <w:p w:rsidR="009B54B2" w:rsidRDefault="009B54B2" w:rsidP="00FC6285">
      <w:pPr>
        <w:spacing w:after="0" w:line="240" w:lineRule="auto"/>
        <w:jc w:val="both"/>
        <w:rPr>
          <w:rFonts w:ascii="Times New Roman" w:hAnsi="Times New Roman" w:cs="Times New Roman"/>
          <w:sz w:val="28"/>
          <w:szCs w:val="28"/>
          <w:lang w:val="uk-UA"/>
        </w:rPr>
      </w:pPr>
    </w:p>
    <w:p w:rsidR="009B54B2" w:rsidRDefault="009B54B2" w:rsidP="00FC628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Педагог малює на дошці коло, в </w:t>
      </w:r>
      <w:r w:rsidR="00B727E9">
        <w:rPr>
          <w:rFonts w:ascii="Times New Roman" w:hAnsi="Times New Roman" w:cs="Times New Roman"/>
          <w:sz w:val="28"/>
          <w:szCs w:val="28"/>
          <w:lang w:val="uk-UA"/>
        </w:rPr>
        <w:t>середині</w:t>
      </w:r>
      <w:r>
        <w:rPr>
          <w:rFonts w:ascii="Times New Roman" w:hAnsi="Times New Roman" w:cs="Times New Roman"/>
          <w:sz w:val="28"/>
          <w:szCs w:val="28"/>
          <w:lang w:val="uk-UA"/>
        </w:rPr>
        <w:t xml:space="preserve"> якого напис «Сімейний добробут». З цим колом </w:t>
      </w:r>
      <w:r w:rsidR="00B727E9">
        <w:rPr>
          <w:rFonts w:ascii="Times New Roman" w:hAnsi="Times New Roman" w:cs="Times New Roman"/>
          <w:sz w:val="28"/>
          <w:szCs w:val="28"/>
          <w:lang w:val="uk-UA"/>
        </w:rPr>
        <w:t>перетинається коло меншого діаметра з написом «Мій добробут». До цих кіл ведуть лінії (доріжки). Педагог наголошує, що добробут кожного з нас є частиною добробуту тієї родини, в якій ми живемо. Водночас кожен має щось особисте, що належить лише йому.</w:t>
      </w:r>
    </w:p>
    <w:p w:rsidR="00B727E9" w:rsidRDefault="00B727E9" w:rsidP="00FC628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Педагог пропонує учасникам назвати способи (шляхи) створення добробуту сім’ї, які записуються на лініях (доріжках). До переліку можуть увійти такі твердження: зарплата батьків і під заробітки членів сім’ї; економне й раціональне використання коштів; бережливе ставлення до майна; заощадження працездатність й дотримання здорового способу життя; планування сімейного бюджету; спадок, виграш у лотерею та ін.</w:t>
      </w:r>
    </w:p>
    <w:p w:rsidR="00992B18" w:rsidRDefault="00992B18" w:rsidP="00FC628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Педагог запрошує учасників розповісти про те, як вони зараз можуть дбати про власний добробут і допомагати, таким чином, у створенні добробуту сім’ї. Серед відповідей учасників можуть бути й такі: бережливе ставлення до особистих речей; раціональне використання кишенькових грошей; власний під заробіток; подарунки та інше.</w:t>
      </w:r>
    </w:p>
    <w:p w:rsidR="00992B18" w:rsidRDefault="00992B18" w:rsidP="00FC628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Педагог заохочує учасників до дискусії стосовно</w:t>
      </w:r>
      <w:r w:rsidR="001E7A48">
        <w:rPr>
          <w:rFonts w:ascii="Times New Roman" w:hAnsi="Times New Roman" w:cs="Times New Roman"/>
          <w:sz w:val="28"/>
          <w:szCs w:val="28"/>
          <w:lang w:val="uk-UA"/>
        </w:rPr>
        <w:t xml:space="preserve"> кожного зі способів, вимагаючи роз’яснення, чому саме цей спосіб був названий. Завершуючи вправу, він наголошує, що кожен несе особисту відповідальність за створення та зміцнення власного і сімейного добробуту.</w:t>
      </w:r>
    </w:p>
    <w:p w:rsidR="001E7A48" w:rsidRDefault="001E7A48" w:rsidP="00FC6285">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До уваги педагога!</w:t>
      </w:r>
    </w:p>
    <w:p w:rsidR="00FC6285" w:rsidRDefault="001E7A48" w:rsidP="00CF4FE1">
      <w:pPr>
        <w:spacing w:after="0" w:line="240" w:lineRule="auto"/>
        <w:jc w:val="both"/>
        <w:rPr>
          <w:rFonts w:ascii="Times New Roman" w:hAnsi="Times New Roman" w:cs="Times New Roman"/>
          <w:i/>
          <w:sz w:val="28"/>
          <w:szCs w:val="28"/>
          <w:lang w:val="uk-UA"/>
        </w:rPr>
      </w:pPr>
      <w:r>
        <w:rPr>
          <w:rFonts w:ascii="Times New Roman" w:hAnsi="Times New Roman" w:cs="Times New Roman"/>
          <w:b/>
          <w:sz w:val="28"/>
          <w:szCs w:val="28"/>
          <w:lang w:val="uk-UA"/>
        </w:rPr>
        <w:tab/>
      </w:r>
      <w:r w:rsidR="00214157">
        <w:rPr>
          <w:rFonts w:ascii="Times New Roman" w:hAnsi="Times New Roman" w:cs="Times New Roman"/>
          <w:i/>
          <w:sz w:val="28"/>
          <w:szCs w:val="28"/>
          <w:lang w:val="uk-UA"/>
        </w:rPr>
        <w:t>Поряд із соціального схвалю вальними способами створення добробуту учасники можуть назвати й протиправні види діяльності. У такому випадку педагог повинен наголосити, що за них передбачено адміністративну чи кримінальну відповідальність.</w:t>
      </w:r>
    </w:p>
    <w:p w:rsidR="00214157" w:rsidRDefault="00214157" w:rsidP="00CF4FE1">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Вправа «Як організувати вечірку» (10 хв.)</w:t>
      </w:r>
    </w:p>
    <w:p w:rsidR="00214157" w:rsidRDefault="00214157" w:rsidP="00CF4FE1">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Педагог об’єднує клас в групи таким чином: обирає 2-3 лідерів, які по черзі запрошують у свої групи по одному учаснику, допоки всі не опиняться в малих групах-командах. Кожна з таких груп повинна спланувати вечірку для 14-річних підлітків. Вечір триватиме близько 2-2,5 годин, організатори мають вирішити, у які ігри гратимуть запрошені, які напої їм запропонувати, чи </w:t>
      </w:r>
      <w:r w:rsidR="00F05F9F">
        <w:rPr>
          <w:rFonts w:ascii="Times New Roman" w:hAnsi="Times New Roman" w:cs="Times New Roman"/>
          <w:sz w:val="28"/>
          <w:szCs w:val="28"/>
          <w:lang w:val="uk-UA"/>
        </w:rPr>
        <w:t xml:space="preserve">влаштовуватимуться конкурси і які будуть призи, як прикрасити кімнату. Оскільки вправа проводиться у </w:t>
      </w:r>
      <w:r w:rsidR="00F05F9F">
        <w:rPr>
          <w:rFonts w:ascii="Times New Roman" w:hAnsi="Times New Roman" w:cs="Times New Roman"/>
          <w:sz w:val="28"/>
          <w:szCs w:val="28"/>
          <w:lang w:val="uk-UA"/>
        </w:rPr>
        <w:lastRenderedPageBreak/>
        <w:t>межах теми «Мій добробут», педагог пропонує учасникам розрахувати вартість вечірки.</w:t>
      </w:r>
    </w:p>
    <w:p w:rsidR="00F05F9F" w:rsidRDefault="00F05F9F" w:rsidP="00CF4FE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По завершенні роботи в групах представники команд коротко ознайомлюють інших із своїми напрацюваннями. У разі затримки з написаннями кошторису його завершення може бути частиною домашнього завдання.</w:t>
      </w:r>
    </w:p>
    <w:p w:rsidR="00F05F9F" w:rsidRDefault="00F05F9F" w:rsidP="00CF4FE1">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До уваги педагога!</w:t>
      </w:r>
    </w:p>
    <w:p w:rsidR="00F05F9F" w:rsidRDefault="00F05F9F" w:rsidP="00CF4FE1">
      <w:pPr>
        <w:spacing w:after="0" w:line="240" w:lineRule="auto"/>
        <w:jc w:val="both"/>
        <w:rPr>
          <w:rFonts w:ascii="Times New Roman" w:hAnsi="Times New Roman" w:cs="Times New Roman"/>
          <w:i/>
          <w:sz w:val="28"/>
          <w:szCs w:val="28"/>
          <w:lang w:val="uk-UA"/>
        </w:rPr>
      </w:pPr>
      <w:r>
        <w:rPr>
          <w:rFonts w:ascii="Times New Roman" w:hAnsi="Times New Roman" w:cs="Times New Roman"/>
          <w:b/>
          <w:sz w:val="28"/>
          <w:szCs w:val="28"/>
          <w:lang w:val="uk-UA"/>
        </w:rPr>
        <w:tab/>
      </w:r>
      <w:r>
        <w:rPr>
          <w:rFonts w:ascii="Times New Roman" w:hAnsi="Times New Roman" w:cs="Times New Roman"/>
          <w:i/>
          <w:sz w:val="28"/>
          <w:szCs w:val="28"/>
          <w:lang w:val="uk-UA"/>
        </w:rPr>
        <w:t>Доречно звернути увагу на ті проекти, які підготовлені з мінімальними фінансовими витратами при максимальному змістовому наповненні. Якщо ж вечірка відбудеться насправді, то на одному з наступних занять варто обговорити те, що практично відбулося.</w:t>
      </w:r>
    </w:p>
    <w:p w:rsidR="00F05F9F" w:rsidRDefault="00F05F9F" w:rsidP="00CF4FE1">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Підведення підсумків (2 хв.)</w:t>
      </w:r>
    </w:p>
    <w:p w:rsidR="00F05F9F" w:rsidRDefault="00F05F9F" w:rsidP="00CF4FE1">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ab/>
      </w:r>
      <w:r w:rsidR="00EE3531">
        <w:rPr>
          <w:rFonts w:ascii="Times New Roman" w:hAnsi="Times New Roman" w:cs="Times New Roman"/>
          <w:sz w:val="28"/>
          <w:szCs w:val="28"/>
          <w:lang w:val="uk-UA"/>
        </w:rPr>
        <w:t>Педагог просить учасників зан</w:t>
      </w:r>
      <w:r>
        <w:rPr>
          <w:rFonts w:ascii="Times New Roman" w:hAnsi="Times New Roman" w:cs="Times New Roman"/>
          <w:sz w:val="28"/>
          <w:szCs w:val="28"/>
          <w:lang w:val="uk-UA"/>
        </w:rPr>
        <w:t>ят</w:t>
      </w:r>
      <w:r w:rsidR="00EE3531">
        <w:rPr>
          <w:rFonts w:ascii="Times New Roman" w:hAnsi="Times New Roman" w:cs="Times New Roman"/>
          <w:sz w:val="28"/>
          <w:szCs w:val="28"/>
          <w:lang w:val="uk-UA"/>
        </w:rPr>
        <w:t>т</w:t>
      </w:r>
      <w:r>
        <w:rPr>
          <w:rFonts w:ascii="Times New Roman" w:hAnsi="Times New Roman" w:cs="Times New Roman"/>
          <w:sz w:val="28"/>
          <w:szCs w:val="28"/>
          <w:lang w:val="uk-UA"/>
        </w:rPr>
        <w:t xml:space="preserve">я </w:t>
      </w:r>
      <w:r w:rsidR="00EE3531">
        <w:rPr>
          <w:rFonts w:ascii="Times New Roman" w:hAnsi="Times New Roman" w:cs="Times New Roman"/>
          <w:sz w:val="28"/>
          <w:szCs w:val="28"/>
          <w:lang w:val="uk-UA"/>
        </w:rPr>
        <w:t>завершити вправу «Як організувати вечірку». Педагог може запропонувати їм подумати над тим, в якій формі можна заощаджувати з максимальною вигодою і мінімальним ризиком.</w:t>
      </w:r>
    </w:p>
    <w:p w:rsidR="00EE3531" w:rsidRDefault="00EE3531" w:rsidP="00EE3531">
      <w:pPr>
        <w:spacing w:after="0" w:line="240" w:lineRule="auto"/>
        <w:jc w:val="center"/>
        <w:rPr>
          <w:rFonts w:ascii="Times New Roman" w:hAnsi="Times New Roman" w:cs="Times New Roman"/>
          <w:sz w:val="44"/>
          <w:szCs w:val="44"/>
          <w:lang w:val="uk-UA"/>
        </w:rPr>
      </w:pPr>
      <w:r>
        <w:rPr>
          <w:rFonts w:ascii="Times New Roman" w:hAnsi="Times New Roman" w:cs="Times New Roman"/>
          <w:sz w:val="44"/>
          <w:szCs w:val="44"/>
          <w:lang w:val="uk-UA"/>
        </w:rPr>
        <w:t>Інформаційні матеріали для педагога</w:t>
      </w:r>
    </w:p>
    <w:p w:rsidR="00EE3531" w:rsidRDefault="00EE3531" w:rsidP="00EE3531">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Що таке гроші й для чого вони потрібні</w:t>
      </w:r>
    </w:p>
    <w:p w:rsidR="00EE3531" w:rsidRDefault="00EE3531" w:rsidP="00EE3531">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Гроші </w:t>
      </w:r>
      <w:r>
        <w:rPr>
          <w:rFonts w:ascii="Times New Roman" w:hAnsi="Times New Roman" w:cs="Times New Roman"/>
          <w:sz w:val="28"/>
          <w:szCs w:val="28"/>
          <w:lang w:val="uk-UA"/>
        </w:rPr>
        <w:t>розглядаються як загальний еквівалент товарів та послуг, який виступає засобом обігу та платежу, мірою їх вартості і засобом нагромадження.</w:t>
      </w:r>
    </w:p>
    <w:p w:rsidR="00EE3531" w:rsidRDefault="00EE3531" w:rsidP="00EE353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Роль грошей в економіці та їх сутність стануть зрозумілими, якщо детальніше розглянути їх функції: засіб обміну, засіб обігу, платіжний засіб, міра вартості, засіб нагромадження</w:t>
      </w:r>
      <w:r w:rsidR="00AA7696">
        <w:rPr>
          <w:rFonts w:ascii="Times New Roman" w:hAnsi="Times New Roman" w:cs="Times New Roman"/>
          <w:sz w:val="28"/>
          <w:szCs w:val="28"/>
          <w:lang w:val="uk-UA"/>
        </w:rPr>
        <w:t>, світові гроші.</w:t>
      </w:r>
    </w:p>
    <w:p w:rsidR="00AA7696" w:rsidRDefault="00AA7696" w:rsidP="00EE3531">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Гроші – засіб обміну.</w:t>
      </w:r>
    </w:p>
    <w:p w:rsidR="00AA7696" w:rsidRDefault="00AA7696" w:rsidP="00EE3531">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ab/>
      </w:r>
      <w:r>
        <w:rPr>
          <w:rFonts w:ascii="Times New Roman" w:hAnsi="Times New Roman" w:cs="Times New Roman"/>
          <w:sz w:val="28"/>
          <w:szCs w:val="28"/>
          <w:lang w:val="uk-UA"/>
        </w:rPr>
        <w:t>Гроші народилися з необхідності обмінювати результати праці для задоволення різноманітних потреб людей. Спочатку міняли м'ясо на зерно, вівцю на одяг, глечик на рибу</w:t>
      </w:r>
      <w:r w:rsidR="006C3E9D">
        <w:rPr>
          <w:rFonts w:ascii="Times New Roman" w:hAnsi="Times New Roman" w:cs="Times New Roman"/>
          <w:sz w:val="28"/>
          <w:szCs w:val="28"/>
          <w:lang w:val="uk-UA"/>
        </w:rPr>
        <w:t>. Однак товарів і потреб ставало все більше, і люди зрозуміли, що краще при обміні порівнювати товари не один з одним, а з якимось іншим товаром, котрий був би їм еквівалентом. Спочатку у цій ролі виступали то сіль, то хутро, то (трохи пізніше) благородні метали, зокрема золоті й срібні зливки. На зміну зливкам прийшли монети – не лише золоті й срібні, але й нікелеві, і мідні, і паперові гроші.</w:t>
      </w:r>
    </w:p>
    <w:p w:rsidR="006C3E9D" w:rsidRDefault="006C3E9D" w:rsidP="00EE3531">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Гроші – засіб обігу.</w:t>
      </w:r>
    </w:p>
    <w:p w:rsidR="006C3E9D" w:rsidRDefault="006C3E9D" w:rsidP="00EE3531">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ab/>
      </w:r>
      <w:r w:rsidR="005A499B">
        <w:rPr>
          <w:rFonts w:ascii="Times New Roman" w:hAnsi="Times New Roman" w:cs="Times New Roman"/>
          <w:sz w:val="28"/>
          <w:szCs w:val="28"/>
          <w:lang w:val="uk-UA"/>
        </w:rPr>
        <w:t xml:space="preserve">Гроші роблять товарний обмін простішим і зручним, різко полегшують перехід товарів із рук у руки (цей процес називають обігом товарів). Гроші як засіб обігу використовуються також для оплати куплених товарів, здійснення </w:t>
      </w:r>
      <w:r w:rsidR="00A13340">
        <w:rPr>
          <w:rFonts w:ascii="Times New Roman" w:hAnsi="Times New Roman" w:cs="Times New Roman"/>
          <w:sz w:val="28"/>
          <w:szCs w:val="28"/>
          <w:lang w:val="uk-UA"/>
        </w:rPr>
        <w:t>різноманітних розрахунків між громадянами, підприємствами, державою. Рух грошей у процесі виплати, одержання, передачі, купівлі, продажу називається грошовим обігом.</w:t>
      </w:r>
    </w:p>
    <w:p w:rsidR="00A13340" w:rsidRDefault="00A13340" w:rsidP="00EE3531">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Гроші – засіб платежу.</w:t>
      </w:r>
    </w:p>
    <w:p w:rsidR="00A13340" w:rsidRDefault="00A13340" w:rsidP="00EE3531">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ab/>
      </w:r>
      <w:r>
        <w:rPr>
          <w:rFonts w:ascii="Times New Roman" w:hAnsi="Times New Roman" w:cs="Times New Roman"/>
          <w:sz w:val="28"/>
          <w:szCs w:val="28"/>
          <w:lang w:val="uk-UA"/>
        </w:rPr>
        <w:t>Розвиток торгівлі значно поширив цю функцію грошей. Ми маємо потребу в деякому товарі. Ми йдемо в магазин – товар перед нами. Вартість його виміряна і написана на ціннику, у кишені в нас – універсальний засіб обміну: гроші. Ми віддаємо їх у необхідній кількості за товар; і в цей момент вони реалізують ще одну свою функцію – виступають як платіжний засіб.</w:t>
      </w:r>
    </w:p>
    <w:p w:rsidR="00A13340" w:rsidRDefault="00A13340" w:rsidP="00EE3531">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Гроші – міра вартості.</w:t>
      </w:r>
    </w:p>
    <w:p w:rsidR="00A13340" w:rsidRDefault="00A13340" w:rsidP="00EE3531">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ab/>
      </w:r>
      <w:r>
        <w:rPr>
          <w:rFonts w:ascii="Times New Roman" w:hAnsi="Times New Roman" w:cs="Times New Roman"/>
          <w:sz w:val="28"/>
          <w:szCs w:val="28"/>
          <w:lang w:val="uk-UA"/>
        </w:rPr>
        <w:t xml:space="preserve">Як довідатися, що вище – піраміда Хеопса чи Ейфелева вежа? Притягти вежу з Парижу в єгипетську пустелю, поставити її поруч із пірамідою і порівняти на око? Нісенітниця. Адже люди давно придумали універсальну міру довжини – метр, за допомогою якої можна все обміряти і порівняти. А як визначити, що цінніше – тонна </w:t>
      </w:r>
      <w:r w:rsidR="00FF17A2">
        <w:rPr>
          <w:rFonts w:ascii="Times New Roman" w:hAnsi="Times New Roman" w:cs="Times New Roman"/>
          <w:sz w:val="28"/>
          <w:szCs w:val="28"/>
          <w:lang w:val="uk-UA"/>
        </w:rPr>
        <w:t>наф</w:t>
      </w:r>
      <w:r>
        <w:rPr>
          <w:rFonts w:ascii="Times New Roman" w:hAnsi="Times New Roman" w:cs="Times New Roman"/>
          <w:sz w:val="28"/>
          <w:szCs w:val="28"/>
          <w:lang w:val="uk-UA"/>
        </w:rPr>
        <w:t xml:space="preserve">ти чи тонна солі? Теж за допомогою універсальної міри – міри вартості, у якості якої і виступають гроші. </w:t>
      </w:r>
      <w:r w:rsidR="00FF17A2">
        <w:rPr>
          <w:rFonts w:ascii="Times New Roman" w:hAnsi="Times New Roman" w:cs="Times New Roman"/>
          <w:sz w:val="28"/>
          <w:szCs w:val="28"/>
          <w:lang w:val="uk-UA"/>
        </w:rPr>
        <w:t xml:space="preserve">Здійснити кількісне зіставлення вартості різних товарів </w:t>
      </w:r>
      <w:r w:rsidR="00FF17A2">
        <w:rPr>
          <w:rFonts w:ascii="Times New Roman" w:hAnsi="Times New Roman" w:cs="Times New Roman"/>
          <w:sz w:val="28"/>
          <w:szCs w:val="28"/>
          <w:lang w:val="uk-UA"/>
        </w:rPr>
        <w:lastRenderedPageBreak/>
        <w:t xml:space="preserve">удається тільки виразивши їх в тих самих грошових одиницях. Отже, гроші – ще й міра вартості товару. Вартість товару, виражена в грошах, має назву </w:t>
      </w:r>
      <w:r w:rsidR="00FF17A2">
        <w:rPr>
          <w:rFonts w:ascii="Times New Roman" w:hAnsi="Times New Roman" w:cs="Times New Roman"/>
          <w:b/>
          <w:sz w:val="28"/>
          <w:szCs w:val="28"/>
          <w:lang w:val="uk-UA"/>
        </w:rPr>
        <w:t>ціна</w:t>
      </w:r>
      <w:r w:rsidR="00FF17A2">
        <w:rPr>
          <w:rFonts w:ascii="Times New Roman" w:hAnsi="Times New Roman" w:cs="Times New Roman"/>
          <w:sz w:val="28"/>
          <w:szCs w:val="28"/>
          <w:lang w:val="uk-UA"/>
        </w:rPr>
        <w:t>.</w:t>
      </w:r>
    </w:p>
    <w:p w:rsidR="00FF17A2" w:rsidRDefault="00FF17A2" w:rsidP="00EE3531">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Гроші – засіб нагромадження (накопичення).</w:t>
      </w:r>
    </w:p>
    <w:p w:rsidR="00FF17A2" w:rsidRDefault="00FF17A2" w:rsidP="00EE3531">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ab/>
      </w:r>
      <w:r>
        <w:rPr>
          <w:rFonts w:ascii="Times New Roman" w:hAnsi="Times New Roman" w:cs="Times New Roman"/>
          <w:sz w:val="28"/>
          <w:szCs w:val="28"/>
          <w:lang w:val="uk-UA"/>
        </w:rPr>
        <w:t xml:space="preserve">Гроші, зароблені сьогодні, зовсім не обов’язково сьогодні ж і витрачати. Їх можна використати для </w:t>
      </w:r>
      <w:r w:rsidR="00C50BDA">
        <w:rPr>
          <w:rFonts w:ascii="Times New Roman" w:hAnsi="Times New Roman" w:cs="Times New Roman"/>
          <w:sz w:val="28"/>
          <w:szCs w:val="28"/>
          <w:lang w:val="uk-UA"/>
        </w:rPr>
        <w:t>якихось цілей у майбутньому. Бабуся, яка відкладає «на чорний день»; розбійник, котрий закопує скарб; бізнесмен, який свої засоби поміщає у банк під відсотки: малюк, який кидає монетку у свою скарбничку, - усі вони використовують гроші як засіб нагромадження (накопичення, заощадження) багатства. Нагромадження значної кількості грошей символізує наявність багатства в їх хазяїна. Зберігати багатство у формі грошей зручніше, ніж у вигляді громіздких товарів. До того ж, на заощаджені гроші можна придбати потрібні товари.</w:t>
      </w:r>
    </w:p>
    <w:p w:rsidR="00C50BDA" w:rsidRDefault="00C50BDA" w:rsidP="00EE3531">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Світові гроші.</w:t>
      </w:r>
    </w:p>
    <w:p w:rsidR="00C50BDA" w:rsidRDefault="00C50BDA" w:rsidP="00EE3531">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Поряд зі словом «гроші» широко використовуються близьке до нього слово «валюта». Валюта – це грошові одиниці певної країни. </w:t>
      </w:r>
      <w:r w:rsidR="006B092C">
        <w:rPr>
          <w:rFonts w:ascii="Times New Roman" w:hAnsi="Times New Roman" w:cs="Times New Roman"/>
          <w:sz w:val="28"/>
          <w:szCs w:val="28"/>
          <w:lang w:val="uk-UA"/>
        </w:rPr>
        <w:t>Гривня – це валюта України, а грошові одиниці інших країн – іноземні валюти. Для чого кожній державі потрібна своя валюта? Випуск власних грошей свідчить про можливість управляти економікою своєї країни і незалежність від волі урядів інших країн.</w:t>
      </w:r>
    </w:p>
    <w:p w:rsidR="006B092C" w:rsidRDefault="006B092C" w:rsidP="00EE353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Розрахунки між громадянами різних країн здійснюються на підставі валютних курсів – пропорції обміну однієї валюти на іншу. Тобто, курс гривні стосовно долара США означає, скільки гривень дають за один долар США.</w:t>
      </w:r>
    </w:p>
    <w:p w:rsidR="006B092C" w:rsidRDefault="006B092C" w:rsidP="006B092C">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Вислови та цитати</w:t>
      </w:r>
    </w:p>
    <w:p w:rsidR="006B092C" w:rsidRDefault="006B092C" w:rsidP="006B092C">
      <w:pPr>
        <w:spacing w:after="0" w:line="240" w:lineRule="auto"/>
        <w:jc w:val="both"/>
        <w:rPr>
          <w:rFonts w:ascii="Times New Roman" w:hAnsi="Times New Roman" w:cs="Times New Roman"/>
          <w:sz w:val="28"/>
          <w:szCs w:val="28"/>
          <w:lang w:val="uk-UA"/>
        </w:rPr>
      </w:pPr>
      <w:r w:rsidRPr="006B092C">
        <w:rPr>
          <w:rFonts w:ascii="Times New Roman" w:hAnsi="Times New Roman" w:cs="Times New Roman"/>
          <w:sz w:val="28"/>
          <w:szCs w:val="28"/>
          <w:lang w:val="uk-UA"/>
        </w:rPr>
        <w:t>Я перейдеш межу, то й найприємніше стає найогиднішим.</w:t>
      </w:r>
    </w:p>
    <w:p w:rsidR="006B092C" w:rsidRDefault="006B092C" w:rsidP="006B092C">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Давньогрецький вчений Демокрит.</w:t>
      </w:r>
    </w:p>
    <w:p w:rsidR="006B092C" w:rsidRDefault="006B092C" w:rsidP="006B092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Стримай свої потреби і стань володарем усього світу.</w:t>
      </w:r>
    </w:p>
    <w:p w:rsidR="006B092C" w:rsidRDefault="006B092C" w:rsidP="006B092C">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Давній афоризм.</w:t>
      </w:r>
    </w:p>
    <w:p w:rsidR="006B092C" w:rsidRDefault="006B092C" w:rsidP="006B092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Той, у кого бажання пов’язані із задоволенням тільки особистих потреб, перестає помічати інтереси і потреби інших людей, стає утриманцем. Хто не знає межі своїм бажанням, ніколи не стане ні гарним громадянином, ні добрим товаришем для інших.</w:t>
      </w:r>
    </w:p>
    <w:p w:rsidR="0077652E" w:rsidRDefault="0077652E" w:rsidP="0077652E">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Слово для батьків</w:t>
      </w:r>
    </w:p>
    <w:p w:rsidR="0077652E" w:rsidRDefault="0077652E" w:rsidP="0077652E">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Шановні батьки!</w:t>
      </w:r>
    </w:p>
    <w:p w:rsidR="0077652E" w:rsidRPr="0077652E" w:rsidRDefault="0077652E" w:rsidP="0077652E">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ab/>
      </w:r>
      <w:r w:rsidRPr="0077652E">
        <w:rPr>
          <w:rFonts w:ascii="Times New Roman" w:hAnsi="Times New Roman" w:cs="Times New Roman"/>
          <w:sz w:val="28"/>
          <w:szCs w:val="28"/>
          <w:lang w:val="uk-UA"/>
        </w:rPr>
        <w:t>Наше суспільство перебуває у непростих умовах – відбувається руйнування одних і формування нових економічних відносин на ринкових засадах. Правила ринку доволі жорстокі: вільна конкуренція</w:t>
      </w:r>
      <w:r>
        <w:rPr>
          <w:rFonts w:ascii="Times New Roman" w:hAnsi="Times New Roman" w:cs="Times New Roman"/>
          <w:sz w:val="28"/>
          <w:szCs w:val="28"/>
          <w:lang w:val="uk-UA"/>
        </w:rPr>
        <w:t xml:space="preserve"> вимагає від особистості знань, вмінь та навичок високого ґатунку, ділової активності, підприємницького духу. Усі ці риси, крім того, що можуть бути вродженими, формуються під впливом середовища, за допомогою різних виховних заходів. Сім’я стає одним із головних місць, де закладаються основи економічних знань, </w:t>
      </w:r>
      <w:proofErr w:type="spellStart"/>
      <w:r>
        <w:rPr>
          <w:rFonts w:ascii="Times New Roman" w:hAnsi="Times New Roman" w:cs="Times New Roman"/>
          <w:sz w:val="28"/>
          <w:szCs w:val="28"/>
          <w:lang w:val="uk-UA"/>
        </w:rPr>
        <w:t>плекається</w:t>
      </w:r>
      <w:proofErr w:type="spellEnd"/>
      <w:r>
        <w:rPr>
          <w:rFonts w:ascii="Times New Roman" w:hAnsi="Times New Roman" w:cs="Times New Roman"/>
          <w:sz w:val="28"/>
          <w:szCs w:val="28"/>
          <w:lang w:val="uk-UA"/>
        </w:rPr>
        <w:t xml:space="preserve"> почуття особистої відповідальності за власний та сімейний добробут. Тому намагайтеся залучити дитину до обговорення витрат </w:t>
      </w:r>
      <w:r w:rsidR="00861ACE">
        <w:rPr>
          <w:rFonts w:ascii="Times New Roman" w:hAnsi="Times New Roman" w:cs="Times New Roman"/>
          <w:sz w:val="28"/>
          <w:szCs w:val="28"/>
          <w:lang w:val="uk-UA"/>
        </w:rPr>
        <w:t>сім’ї</w:t>
      </w:r>
      <w:r>
        <w:rPr>
          <w:rFonts w:ascii="Times New Roman" w:hAnsi="Times New Roman" w:cs="Times New Roman"/>
          <w:sz w:val="28"/>
          <w:szCs w:val="28"/>
          <w:lang w:val="uk-UA"/>
        </w:rPr>
        <w:t xml:space="preserve"> (закупівля харчів, оплата комунальних послуг, квартирна плата, плата за телефон, інтернет, </w:t>
      </w:r>
      <w:r w:rsidR="00861ACE">
        <w:rPr>
          <w:rFonts w:ascii="Times New Roman" w:hAnsi="Times New Roman" w:cs="Times New Roman"/>
          <w:sz w:val="28"/>
          <w:szCs w:val="28"/>
          <w:lang w:val="uk-UA"/>
        </w:rPr>
        <w:t>витрати на купівлю товарів повсякденного вжитку, одяг), прищеплюйте їй розуміння відповідальності за збереження надбаних сім’єю цінностей.</w:t>
      </w:r>
      <w:r w:rsidRPr="0077652E">
        <w:rPr>
          <w:rFonts w:ascii="Times New Roman" w:hAnsi="Times New Roman" w:cs="Times New Roman"/>
          <w:sz w:val="28"/>
          <w:szCs w:val="28"/>
          <w:lang w:val="uk-UA"/>
        </w:rPr>
        <w:tab/>
      </w:r>
      <w:r w:rsidR="0068009B">
        <w:rPr>
          <w:rFonts w:ascii="Times New Roman" w:hAnsi="Times New Roman" w:cs="Times New Roman"/>
          <w:sz w:val="28"/>
          <w:szCs w:val="28"/>
          <w:lang w:val="uk-UA"/>
        </w:rPr>
        <w:t>Допоможіть дитині контролювати кишенькові витрати: вести облік особистих надходжень ы витрат. Можливо, вам вдасться залучити її до трудової діяльності для отримання першого досвіду заробітку грошей.</w:t>
      </w:r>
    </w:p>
    <w:sectPr w:rsidR="0077652E" w:rsidRPr="0077652E" w:rsidSect="00861ACE">
      <w:pgSz w:w="11906" w:h="16838"/>
      <w:pgMar w:top="567" w:right="566"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809F1"/>
    <w:multiLevelType w:val="hybridMultilevel"/>
    <w:tmpl w:val="1742A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5F6B"/>
    <w:rsid w:val="000A2CF6"/>
    <w:rsid w:val="001E7A48"/>
    <w:rsid w:val="00214157"/>
    <w:rsid w:val="002D6F34"/>
    <w:rsid w:val="005A499B"/>
    <w:rsid w:val="005E5F6B"/>
    <w:rsid w:val="0068009B"/>
    <w:rsid w:val="006921B0"/>
    <w:rsid w:val="006B092C"/>
    <w:rsid w:val="006C3E9D"/>
    <w:rsid w:val="0077652E"/>
    <w:rsid w:val="008303D4"/>
    <w:rsid w:val="008420E4"/>
    <w:rsid w:val="00861ACE"/>
    <w:rsid w:val="00992B18"/>
    <w:rsid w:val="009B54B2"/>
    <w:rsid w:val="00A13340"/>
    <w:rsid w:val="00AA7696"/>
    <w:rsid w:val="00B727E9"/>
    <w:rsid w:val="00BF52E9"/>
    <w:rsid w:val="00C50BDA"/>
    <w:rsid w:val="00CF4FE1"/>
    <w:rsid w:val="00CF6255"/>
    <w:rsid w:val="00D67E8B"/>
    <w:rsid w:val="00EE3531"/>
    <w:rsid w:val="00F05F9F"/>
    <w:rsid w:val="00FC6285"/>
    <w:rsid w:val="00FF17A2"/>
    <w:rsid w:val="00FF4A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A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625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Pages>
  <Words>1740</Words>
  <Characters>9922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2025-06-12T10:44:00Z</dcterms:created>
  <dcterms:modified xsi:type="dcterms:W3CDTF">2025-06-13T09:45:00Z</dcterms:modified>
</cp:coreProperties>
</file>