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inorHAnsi"/>
          <w:lang w:eastAsia="en-US"/>
        </w:rPr>
        <w:id w:val="1414354312"/>
        <w:docPartObj>
          <w:docPartGallery w:val="Cover Pages"/>
          <w:docPartUnique/>
        </w:docPartObj>
      </w:sdtPr>
      <w:sdtEndPr>
        <w:rPr>
          <w:rFonts w:ascii="Times New Roman" w:hAnsi="Times New Roman" w:cs="Times New Roman"/>
          <w:sz w:val="36"/>
          <w:szCs w:val="28"/>
        </w:rPr>
      </w:sdtEndPr>
      <w:sdtContent>
        <w:p w:rsidR="00663D33" w:rsidRDefault="00E76105">
          <w:pPr>
            <w:pStyle w:val="a4"/>
          </w:pPr>
          <w:r w:rsidRPr="00E76105">
            <w:rPr>
              <w:noProof/>
            </w:rPr>
            <w:pict>
              <v:group id="Группа 1" o:spid="_x0000_s1026" style="position:absolute;margin-left:0;margin-top:0;width:278.25pt;height:718.55pt;z-index:-251657216;mso-height-percent:950;mso-left-percent:40;mso-position-horizontal-relative:page;mso-position-vertical:center;mso-position-vertical-relative:page;mso-height-percent:950;mso-left-percent:40" coordsize="35337,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wNo/iQAALIFAQAOAAAAZHJzL2Uyb0RvYy54bWzsXduOI8eRfV9g/4HoxwVWw7qwSDY8MoTR&#10;BQa0srDqhZ85bPawYTbJJTnTIz8Z69cF/OAP8C8Y2BdjL/YvzPzRnojIrIpkRlZRQ2okjcqGXexh&#10;8FRm5CVOREZm/uKXrx9Wg1eL3f5+s356lX00vBos1vPN7f36xdOrf7v5/J8nV4P9Yba+na0268XT&#10;q28X+6tffvyP//CLx+31It8sN6vbxW4AkPX++nH79Gp5OGyvnzzZz5eLh9n+o812scaXd5vdw+yA&#10;P3cvntzuZo9Af1g9yYfD6snjZne73W3mi/0e//qpfHn1MePf3S3mh1/f3e0Xh8Hq6RXKduD/3/H/&#10;P6f/f/LxL2bXL3az7fJ+7ooxe4dSPMzu13hpDfXp7DAbvNzdR1AP9/PdZr+5O3w03zw82dzd3c8X&#10;XAfUJhse1eaL3eblluvy4vrxxbZWE1R7pKd3hp1/9err3eD+Fm13NVjPHtBEb/709vdv//Dm7/jv&#10;XwYZaehx++Iagl/stt9sv965f3ghf1GlX9/tHuiJ6gxes26/rXW7eH0YzPGPxagoxuPR1WCO76ZZ&#10;PhpnuWh/vkQTRb+bLz/r+OUT/+InVL66OI9b9KR9o6z9ecr6ZjnbLrgN9qQDp6yqVtafoaw/vvnf&#10;N3+Dyv7rzd/e/M/b/3zzf2/++ua/B5Wojn9W621/vYcKT1VaNi1HRayzuuaz6+1uf/hisXkY0Ien&#10;Vzt0eO6Hs1df7g9oKYh6EXrpfrO6v/38frXiP2iQLZ6tdoNXMwyPw2tuEPwikFqtSXa9oV8JIP0L&#10;dO6rwp8O364WJLda/+viDv0JLZ5zQXgkNy+ZzeeL9SGTr5az24W8ezTEf0hf9HZfLP6LAQn5Du+v&#10;sR2AlxQQjy0wTp5+uuCJoP7xsK1g8uP6F/zmzfpQ//jhfr3ZWQAr1Mq9WeS9kkQ1pKXnm9tv0YF2&#10;G5mG9tv55/doti9n+8PXsx3mHcxQmEvx7XKz+93V4BHz0tOr/b+/nO0WV4PVr9boy9OsLGki4z/K&#10;0TjHHzv9zXP9zfrlw7MN2haDG2/jjyR/WPmPd7vNw28whX5Cb8VXs/Uc7356NT/s/B/PDjJfYhKe&#10;Lz75hMUweW1nhy/X32znBE5aom528/o3s93W9cUDhv5XGz9+ZtdHXVJk6ZfrzScvD5u7e+6vjZ6c&#10;/jCWaQZ6D4M6Q/3dFPjnt398+x9v/hqNaYigjak0mAu6B/WkKiYYvpjx8nJSFhP6Mbqjn9jKclxM&#10;8VKaEvF1XvkB6CdUP3SdRpebh8XXq9mB5qNInzQL0D/34/XuUuP18Pr5a9fcFx+6NAx5pGaTfDLB&#10;XzJuqQt+MGPWWeWaQHimkaAa78I1xhVYII+wMs+Gw5FjdH6I5cPRuCQBGmLlNBsWuRuENeuYDKtS&#10;xigQsknDSjz/yIphlY8LwSgyvCZn015b4WP+kap2Xk8vAcPiQR9SLBrHTGi+3Mx/ux+sN8+Ws/WL&#10;xSf7Lew7TbhkaI5/ErAgz41qUpaVGarhNdXU02sqG5agZ05Tqpaz61pTKYiGqqVAkqp6H7M6Ws7P&#10;6sTPwM3of+Bob/84yIqj+Zw0v9+y2kXH9Uwv0z6xt8Hzx3/Z3IIpz2C2eCr287UjwEU1rZyuqzyr&#10;JvkonPizaVF5KlxNJyA/3KBNm81fCqvT0zx6xC04HXeNW1ejG7TX3cMKzOGfngyGg8dBljtS/aIW&#10;wWBTIssB0Qc2Q40IukUtUkxtGGixlslG+cAEKpXQpLSBMNZqoGJY2kDg17UQ6mQjjZVQmY1tJPif&#10;3UhTJQT92EhED2qocWWXKdPqxsSRgDpF4+ibzfuySapUWuepQmmdj4pEmbTOU31Jq1wVCOO77pyz&#10;pXgemDher12HxScwS7itQr23mz35e9R7MS3feN4MKerdCWGZu254wOJ97cJQCiHzuOsURsVJeOwG&#10;YTsy+hMJT08Spi7DNTytirA9In5aJTNXy+y0amaunllQUdGOaydyH48jJTtQk6dXz2XOAOmn5qVm&#10;oo+DRxgjTDmDJawr5hX694fNq8XNhiUOR1493tV8u1prqQJDEJrCzOIU67/2zy2DTaTKmDdaxbhM&#10;gMOscJqczIkon3+df8prx6I6jOdWOF8J0DkyHik0ARv5Rvav8k95pfScY6D5arNfCDbpn19Stwk1&#10;pTIcgRdfO9Udvj61qPOPv3uogNyVT2f7pbyD30+KmF0jjrW+5U/Lxez2M/f5MLtfyWdWlfP3JD7S&#10;uIHfn0fsfd3Dsad7Qe+W4yTiPLj6vUd/FoMlzXx4BClPltrpbOaDeMTEM5/pcDQRZtO4vNmkzDzJ&#10;LPPxUFxiNL9nULoD+4CBMi4NZ9HGmK0VpjfuYY2INsVkrPKKZ22C8/wJU1dt0idk0WOUwApPbRgo&#10;uoYpxjaOtsFTssFGcTAz1DhVAkeb4AxCJlDAejKmBXHNNOtBYWykgPVkw4SSAtqTxtLqrlKtFig8&#10;WaxA5SmoQOeTRAW10jO77WBGmobJRwkgrfRUibTOVZ/ECOgJlMEQfwIEKklYM0cVs4ArkpGuefE7&#10;8S3iceBbNH28O9+SstVF89zDP4WDFOj2YFHTdqZSiRTmolbWQ1Mroblpj02+MMDwpZhjTpKrhCFl&#10;Mqkn4QoRm3LYJykFU0FF80Tal8g/e0q2k/CHC4N+b4sUHzwlg0VKUzLufpemZKmonQ/85fiPp2RY&#10;g54WF4xGxaGmY06W5eMoYqVZAtvRGEZzBDKjFoxmCGzXYxjND8ZEgCwczQ8K4gcxjqYH2SgFpPlB&#10;xjGtGEnzg4JjWlaRAlKWJwoVcLISASu7ehR0qEmnRP/iYgWxqKqgqJ1ZLq3zEXNFAyvUOoUSTSyt&#10;90mqjlrz05IonokVqH7IzNoomFY+zFBKY7TkWmssK0Z2n8h1V0dAgii/VTYKnzRoCD6aPSzXPZ5g&#10;Umi6BbIi0QQwdOqdWHdMoek2yIapmupGyLDMkELTrTBONEKuG2FapsYSmfVaawhpmkordBOMp6la&#10;FroFUs1Z6AZIj4BC6z9PNCaldNSFT4/MQmufw/JxnyWKVkOlJwz42Y1YYuqh6FUNlZ7FUIZGLFHB&#10;MlR8oj+UWu8pJK12PdODyvUe08/CY0o6WDQPg7XfYKaVkGh75J4mWhb37kyHOEYyi3unoEMcg5XF&#10;vRfUIY4ByeKBc5isqvNibjCjnVJVmtEIHZPWSeKuqpiXThJ3VcXcc5K4qyrml1PEaX6hsmMOOUnc&#10;VbUMqorZAfo/Z1WDigEvmy32u7vZUpfjKH7oVmKuRH3HXjv+S/90rjgLYVZ2SvHf+qdIuQUk2IFW&#10;MSITeCUsT6uYW86AsWsVG0n7wr62ik3kpSBprWLZEBYNhSP+1S5IVpQEQa3aBV2P8uQrHQQgK8mI&#10;dSKWV69/OjUP3avBdVpfPZa6gMa0imEpiN7bpUFX4a72cNNiV+vC2uOdnV1FNNLR76Sbd3Rheyz0&#10;K1oXzPH84MMnsDzp8AmPxUuHTwrkTU1kGJeTCt6Ny57x4ZNxRnmdnF8GVxDrX96GnrWiVZKrhbQ0&#10;WEC9XKVpNZHhyYinZi2iOXUC5ZhSGyjai2GPKC6L9mEqcvkMGO3A5LQKFcNo/yUryEk2cKDgxjOh&#10;vKIYRzsvOS+LGThB3MQuTxg1GWZ2gcKgiVmgIGQy4pCJVSKt6USJQk2TR2wBaV1nto6CZazJMKFs&#10;WrdotE0RhFjbWDhoZFAau0xhoMRGCsIkk1FC30GQhFzhuEhBhGQCDZhqyrW+EyXS+k5qCTmgjQYo&#10;vGiUSPftilcyjYZDQmoDRF6wAaS1nexKQUiEIiIxUBAQKVOdO4iHcKDSQNKTSHK8hdEQe04LgiFZ&#10;QUEaQ0tBLASDyaxdqO8EkFZ3aoLU+lbzbB9zsPP4PrxV2qQj3sccUvmZP4GYw9lRAcyDFBSg+cmK&#10;CdDX8Km8u5/KdTwS876lfzqHX7CqdgeTrBB5rHWgx4P4p3NYJcCDebrVDxUw2IVWKXFWYYZapQQL&#10;Vq9VyqWwwsq2i2HSRjWdXUg78F6svQKY3QkM75YAk9eVf4rOHFZXyRirq5ri+napTBTbpX4X4+lq&#10;S1ri4Z7RHpUhCw2xjm6W6LG979777sa2db/l07niftcX2Fnad+eJ6eK+e1VgJ5N08LzIMnxmh9r7&#10;7nmJHZgYJ7wlHftwLpiNGjvmx757hZXOI/de++4ZL4jFMJp3l+TkGDjax8k59SHGQbUbJw++uQmk&#10;fRwm3VkMpEl3jqV1E0iTblmtjYE06c45Q9aoWuDBj3lBOkYKfPiCd85YUKG6E/oO3PiSAx0WllZ5&#10;Juu+Rrm00kdoGVNXlCfXNE2ZaL/Alx9xdodVLq142raFdXKjXFr1VUZZFAZW6M3D5zexAn8eKAms&#10;QPeS9BCXK3DpR1PKu7XKFeg+S/SJIOVhxG6mhaV1jz5oV1F3+bJKqUurXpK5jRpqzRfIcjFrGHj2&#10;JSdOxFCBb5+nlBX49jmnhxhQepJJjunAuZd8JgNKd3lsD01UUKs9MRCDTAdyyl3z9U5575QLv+4T&#10;AaIdlj+EU362l00WitxsGuCWmx0uJKa8bBeUKtu9PDJX5CbVW/q9E+ifzhtHiSCGubDVZ3QLuWAv&#10;rWLEOYEGZtIqRmtNJAfW0S7nglJgFO1ylJYFPLCFdjlswiQ5MIEOOdFKMxF7pfmnjz44/3fq18b8&#10;9/7p5LCRlcuHXtvmmUO7opb24rl9CbCqrWglrDkqC4vZKkZhehLr6AHO3YCla0ULu7BXQ+9P9/70&#10;6f40OmTan+ahcWl/GmetlG4tfIysG7dToNndOcqLCUpF7nQ2nF7QnZbwpl7mjrzpVmca68qPgxhE&#10;01xenos3iGrfIieXJ0bRDDeBouktM+UYRfsUWHEHvY1qpB0KIskxiPYmmCL76OvPOVX2bD4CPTMd&#10;OYeNEAaZVN8gfsr3T7GAtDrdLeVsTJ2t6TH8U7B6E+PP2+t3q3WeNJoI2WI+SZsY7sqXNjFIoSrG&#10;bhRkODJU0qkaEwMLQxE5NjHIcLxkxJYIW5uJEVKvJXQQi/dnRAlb2sLgYIDlIAbRFsYG0QaGDyeK&#10;QQIDIxGw4+poA8PR1RhFGxgbRBsY3psTgwQRWonlHBcliM+SnRKUPpLzXSI5Z5s18rbgZUP37+5k&#10;oz/AXtUbAbwF8k+xRCKELOw2p875fnVP8BD+KVDiIHakU/eWr7d8J5+xbVs+iqgkLR++RE++tOUb&#10;YbGSYtwYT6NqMqWzstkg+cXKKh/Vi5U4hLIaXibTuJiyVzPleIU2bsce1liiUFpE278kjjaBNNcb&#10;ONoEFiPKggXasdHQVhD7Wk0gbQaLjKypAaQNIXahmkDaEuZ8kqEBpI1hxnu1jboF5jCHzTTLFFhE&#10;tK1dKiL+9cogrcvYWFrjOa/mWeXSSscZlQksrfWcVxktLK33rKAVS0NdwYplgZ3mpuaD7ONpqlha&#10;9eUwt6GCBUt45mapgvXKkhPHjRoG+cecNWpUMFyuZCfegtKK56R4C0rrveJlMwsq0HtiHOe6v1dj&#10;WmK0oHSPT3SsYGv2uKScAQMpWKxMjOVgrRIYCSTd3TngEc8K5FfXQ2LMlNQqk9Z5onsGechjTq2w&#10;kLTKE3oKViqTGqddI3XJOUvD6AfBnuyKM/aNQtEGtxqKF9MNqGBPNjwrW+fBnuyKnAALSitdciKs&#10;Ummlp6wMZZapoicmvlJrHfv4EsXSPb0oEr0K+w+bN2ZVYtSAYjZSORJNzL5O56bUpUdw1C7XSJvS&#10;HAkKNpbu7TguPoGlVZ/hiA0bS6s+n1Dah9GMI617HM+UwNK6L2BObCyt+5SdoJ2itboKziCxiqVV&#10;z06z0bno9KcGKtW7Kq151bd6T/O7eJrJZHgXiLxBREZcu/Y97xc5rzZdGHQucOeb+kyz9sK4NdM+&#10;Z+BHkTOQbFWyktSq7/PwgGRhkEvAhYHROqW/k9WismOF+SRxV9U6utHegcn2EDqsyynobk3/pj52&#10;uAPdVRU24iR0V9XRaVV1Rwbc1NvK2wvjjvq7wXSuCnN2AIxsD0XAyLxYITD+Hir2gatUpsmxnA9Z&#10;+aeEruDYcoPVIWv/tX86MdpaiZfi6ACpq//aP0UMTimLwe9slyMiAzj4lO1y7tgF+IutcvAUGQ++&#10;YLscUXy8F35eqxzOZSQx+HCtYlg3Y7GODSxunwLdmdWqPGkJ+FWtYs5egcG3ioH5UHthtLe9U17p&#10;mAy6rm9O/5RmlTENP6YVS1QLH6VVSsrVVXqXAAXfohXMnaEBv6FVrAKlpObsyFiigcet3t4pwfRZ&#10;Dly+9a1g8SwHnt4qB4YucvWJ+V77/ukGF/kIKB/4dTveBJyd5ORs5WSrgjWzXMeYASNmsY5wemq6&#10;6bOH+uyhk7OHaNinA9xsZ7/HAHc1xdru8dIuboT055AWw/G0HstnHaTBYSOePXTg+tgtxD2LNNC1&#10;iPbGOYoVgQSeODnPBgoGdO2lctQiQgl8cD7tMC4LbEeNknH4KoLR7jdveDEKg0mohuEtKjKt6lpr&#10;11v24hs4QUhbUqui8oQB7QnFPCwkrWUEbBBaiJECPcPTt5G0piWaFiMFuq5o+41VpkDbHAGLkbS6&#10;M8SDbSSt8ASQVvgkUaIgjm03fxjFTuFobdsDIwhhU8DEKagPmPQBE+dvoqsJz2332ezTFs/32TA6&#10;4bJRt7RcNimjZ5Uph024eAdpE+pZR5M8Q/RPYYo0zYEAdiTyu1gTJtRWOulyBDNcGdrmSdBRKEQ6&#10;xU4kSacj9lntNPuS+6ergTB2TGKtLxWpiW97j+GfDosLVh/c6L/0TxEKm8h/15PXnryeTl5hyNLk&#10;lQfZpclrNRyPm9T3aQWmyoTRZ2eU07zOSxzC3/OO4/nklYec5mjH5BU+dwt3ldX4CESTKizzId08&#10;QgkYFSfQRyiaUCVQNJtizhGBaC5FlENK8uExjvNtH1qetsWNzjB9LixX69jPv/4pczTRQJiYDql+&#10;Ju/z7M7Ns0NHS8/kHGu89Eyu8uyqyXhSX/jsZ3IcE+Jn8qqia3qFi509kXOcvm0eR+pFyzxOznEE&#10;oWdxuQA3wtCzOEUgIgw9h5eUSRWXQ8/hZjn0FM6JXTGG9oXJDkTl0J4wX5YRYwSBBxMkCDuQMRGQ&#10;D8+YJNcoJdJ84xcQ2p00Uijm+RuoTXo5i59tqNAdYKeg+rNdNO4lKI83T/4pZkpctLqJ/Zf+KULi&#10;LXUsQ4keYPZEDR7BP3vPZdff//XRw/18d669w3SctncchL64vZvgiGpZPsWH0QhJO2xmvL3TB1hP&#10;xi4qjyF3tsGTiEKbxctksVmL6BAlmZoYJLB5HHaPUbTR42BwDBOYPY67xzDa7nGcO4bRlg954giY&#10;xjDa9CVOnNXGDwg2TmD+kKBqaScwgGkkrebMPiuYSFC9XMCXxhtVoyXyWoiXJmIV0c6eWoYZhgWk&#10;dU2m3cDRuubYtKi6N+4/2dj02UwDvYTDwegJZ3MNXuVJcg0XTu3IzHAhXCTntBEJKjVFcOv+63mG&#10;fwrfcOlmXWI0UIFWJ3Z5EP8UMBep7iBLvUv/Ibv0uIz+xfWL3fabLbG54OP8q1funE46KM9RlD+9&#10;/f3bP7z5O/77l4Gs1tOvIPoFYXwNTgjTTR+/3Mx/ux+sN8+WuJFs8cl+u5gf0L95EBz/pH6x/N7T&#10;jM3d3eA1raRUbnSUE9wU7C8H9WQlK4ZVjnws3gCOa0tHk4o5O9yh5a8jhKqcTpEaxHRnvvzs9WEw&#10;p1eMyzFlLvMe8mo8nh4FaxstUQmJjj3ut4PXD6s1Pm33T6+Wh8P2+smT/Xy5eJjtL0ILYf3StJAn&#10;pkvTQswqY6fpUYbthnIacrPRPptO6otNiCJeLhCS+cSPF7eu0jfHIe3Sh9cbEc1Y5EzMGEYzlmxE&#10;UW0DSDMWXPGJEx5jIM1YiiGxQwNIMxZg2Eias5R8c7yBpAliEklTRGDYZQooIm60NWsXcEQci5uA&#10;OkXjAUnM+PxKo34BS6QglKHygCXyhSIWkNY5sUQLSKtcqamniT9fmkjdhENSmFfenSe64/Mws7Sy&#10;O9xbR3wM80arGJcJcpgVTpOTOTFJUHH7Gr+2juV5/uefjlRKxgLGautbMYiIU7bz2O+fLVJjzVbb&#10;5Wzwarai0/fwH1duNr+LZyvYaOhkv1nd335+v1rRL1brwSOl7dPn4Iv6NwJ3eC0hyu/+hu1uf/h0&#10;tl8KDr+DijW73m1erm/503Ixu/3MfT7M7lfymZsPJSZzvmcKRZ+eb26/Bf3qDyp6x4OKKE88zZ84&#10;iHxp/lRgWyWOjORRMpnipm0e7Yo/SSyNWWZZVFh1cv3WE975y/3hi8Xmgbv4K1xVyr2mPqitYT4Y&#10;ZXX4hG1eHGE65k8uET4VWKM9nEYMRtMn5IcuBwaMZk/Ym2niaPY0pQidgaMNOW/NN8qjDXk2ThQo&#10;4E68O9VA0twJhbGLFHAnnF9oVy4gT2ksTZ6QaWrqKSRPY4oeGpoKyFOR6gBa5zg3NgGltZ5C0lrn&#10;ewGsMmmtp4C00lWBeh72k+VhyUVHzEg0ER7tvUVLYz3xnEuYCRcridQDaZps8jmtBbnm25DxSNmQ&#10;g4kJls3vzYbAQiF38s60PQjotqFhMmoFoxmI9OFGTvKlmGROkqNt7IDLcDBeax2Ej7krSpNvFamO&#10;A697atdTu8PN69/MdogVMlsVjur+QETsfYXGMJTS1O57Oea4iUGOhtmwALlkauZjkLgyG66YhA+n&#10;+fAoeog5712JnUxRmrQd8zqc+yVladihJho4wuNxEKNoXjfOQQ0MGM3reG9QDBNQDL68xsDRDIPZ&#10;WIyjCQauZLLLg1YPSG8Mo+kFklzNWgWUjnhKDBPwOaIprlKYPmsuPlt6et7YM3waINjt3cztZk/h&#10;6xuZNxHQlIma82mSZhNtR1bTewbtwmghEvbBgnZhCUHc+PSZdmExVj9syhAahhfy0MHf3dLTzUnQ&#10;kSwaJO0fvYqsqYylpJiz4e7SsKSYgCGtts0yi9Axabjkngf2IvtAyWD1qzVWaKZZSRvWD/xHiUvZ&#10;8cdOf/Ncf7N++fBsg+gSZtvZer7c7J5eHfzHZwf8hV/PNw/b2eHL9TfbOQmSuikGJBZyQB/xI1iI&#10;rzb+QEkErpxXj77TyP7A1hSzZtqacgjj0oESDKDCB0ryYV4eLzRhFW9C4Vm5NQCnGl4wUiL799ss&#10;alW69cOERWXXPYbRJpUPwjNwApMqN68xXdHFCW0qLTQZQNqm8iZZdy6BBtJGNeclHQNIG1UsjyEo&#10;EdcsMKt8Q7gBFNhVnPZlIgWWFfExu3LBmZZgWwmsQOFy213cckGoBN0ugaWVLgfhWVXUWsd0ksDS&#10;eh9N+Co4o1xa8bQwaetLq76SG+piLJrKamZEB8CZWLBtjRRqZ+s+ONUyQ2qWjaV1Xw0TdaSrC5py&#10;SSAu7l000GupER+yaOiebjWupXCTnV0srfpynCqWVr0EGo1Sac0XUyKTRqmCgy3dLXzRgA5Otiz4&#10;ZFILSrN23JFoVjA42jJnomxBBXpPdPngbMtMLumMuxZtLK3VzlG9WFXB2ZZEl12RYON6umz4AzRT&#10;Em2vV+XaqXh/ol7qenl3NcpNvVrarkh3MfqNOO/onR3izgeSO3k7xWkqoFataX87+k/0Fj7oBMFX&#10;GuBnuGQSuuw4HMsdFpDV6vfBWf+UeK/b+Q5+0+pt0bmmaJ2i4x57nMbEYrJyhzb3L/NPlziJk7FI&#10;DreNtL4VfIPluo7IApcQuTpw5N/nn+69rhpgAu3vxSRN5WsmYo/jnw4PqZ8sN/R7k/33/unknOML&#10;69z6XsfpYXlbxVzIHFa1VczdwgeL2SpGR1CjrrCGrWIuJRaWrlVMRnHvlvf5Cz9wkJvsSdItx5eI&#10;LV3aLUdCJ4LXMiPgTGr46PSWJn8B/4IJSrxynMOHESUBrrPTF+QEQe27al+FKOWYpwotoenyCXf5&#10;jYnBxyiaKed8Vnfk+2v3JIGiSbIcxhWhaM9EjiGPagTVBlQ71or2SRqt/Mx5tjCzM5aUyakCqUHn&#10;eHdOQxgwQtLBkrzBEdYOKQqSAEuOPUti9YaqX439UazGUngjbah4lru0ocqGOKdXGD32rpbY/hEa&#10;Kn0jIELJlzNUckisNkPHhkqujNYS2lBJaE4K20SXMXfUE7/cCMgrehpE2ykbRJspbIbABXoRSGCm&#10;JIR2XBRtphBls1C0mZIQ6DGINlNyI2BUlCBaLHGlY5QgVkzWTir0M7d2yYVjO6p0tnGkPRgwjtD9&#10;uxtHcUY7jjAWoY6D4qg0MI11T/Buqn+KuyrOdMe2zN5+9vbzx2E/YSDS9pODGpe2n0hXytw55aXe&#10;EOnTmXCHLhKanKdHy7N1hPUsV49uZcMufonnaOt2bETHKBx7no2N1FY0iaMNKft7MY42pEXFxxzE&#10;5dG2VC6li4G0McUJGXbFtDnF1jt4oDGQtqf5lGyhoSFtUpGlYiMFRjXnNUUDKrCrdNmVWapgDZZW&#10;j81iBenqeZ4nsLTS0fUSWFrrdMGiXS6t90xO4IgbMLxXUK6lizVPUc2aeFGGvF1HrfuS19GNVgzW&#10;YFNVDJZgZX3Sggr6eqJnBacyj1I1DFZgc9qbYXSIYAG2kksrY2UFC7ByPkisd9p0U2sUN5babZhr&#10;vacKpbU+5oO5DVUF668JpGD5FRh2mWg9pi55oieQk1/LjPlwS6tMQW+3VR4svqZrp/t6qnahxmnJ&#10;2yqT1ricfhM3HsJ9TfUqufst7gfxxYJGl6JtkbWmRnwYulEqWn2opXDjo9k7sdTUCOG2W7uCtIBS&#10;Q3F6gFUqPcOUvIfbKpXWOg4XSBRL673gbAoLS+s9w02idhW14nM+8t3AogTjuoo570Uy6hheLMhb&#10;tiwsrfkcJ/mY5cLxIc0bMxhLs2/RDSVNuSaJOtLKVS2VJculdV9wQNaqo9Y9Z3lYVdSqL6oE88Bt&#10;U02x5ArhuMsHFwuiPLa24osFBal3WO20aNthTfu36LJw/fqLBaP88j4NIpUg4pIDburQQ0dOBqYM&#10;6mL1wZDt4u7+q5s6ZtEh7jqwJFlJYIZiKviVtWvApQTcIM4pq2wd6Jg5qez9xYLH2y9cLsQPfLEg&#10;mTFeZYJRsCJp/D0a0GcepHYuern21Al4ttwd6p7sA2T+KYEyOtmReg3OiZA+5r/2TxGDV8piXdsj&#10;4HKKnBywhC7ucfzT4bkVLjiMre+Fq8h4dLFhW/ngBrJc0ZFSRLsgqbpw4lrx3Gu70lj8CkTHW8kn&#10;wkvhWLW+1OWnwGlqFRMwuAynSNUExOvfP6UdRBtwZFqxpA1Oe2PVkcBEDjDroj1vys2scBxaS4Yb&#10;Bbk563OofPX8U6qJaDGLdR2+4jL4QOZb3woaz3gg6q1yoOgih9BAW+8F/WY5EOx2OXfXBMhzqxxo&#10;M+N1JGGBErNYx92jfr45fme/UQltOrvuT3R5f9t+aZZPB8p58HyPgfLRdFgOj090GeFEF5BG2qeE&#10;Q9PorkIZ6WeFySniIIy1LUaeybkEWgQDunaxKZoSg0CDtURGoRQDRbvz5MzHKIErTxEnA0U78tin&#10;YMFoL97dT8hmQVdJO/Ect4pLoz34rODzlmPVBKFxSRdzOQPNEkMYGOeNO0bFgsA4H3cTFykIiwPD&#10;VlGwNQmxc0tHwRF4GaIYprJpk6tuVxNJqzvjgLFVO61wCj0bldMKd/cTRu0WhMMp4B/jhMFwWuA3&#10;yhNsR7IHRhAJVzB93MV2LPu4S8rldlsObuo7H9jlFk/9nPxCjDykUFDvtjw/YeHecqT8PqG6kn+U&#10;dKyEmGJZq41vuv1EXfcTClPHhNoK5jyv5nIzT739Uyg4Rj9RcDfAk+X3ez5ATVtr4NzMDsdLpDpY&#10;ulQTDkfbC8Mm8lXrKTB01lNgPgv6PZ18g9HYQoF5qF6cAmOzEVlzctvzHJkjR7mWwS2H5bj2xc+n&#10;wOxeazKIsVqzHDL08P+5BzYUTjPgU245JGYWo2gGnPOmgKgomgJj5dJC0ZyMmUsEohlZU58Pj7ec&#10;b0HR8rTt8BwDSmkA1IfbI08udtIh1duDPnfwx5E7iHkoHRLh6OnF7UGTO4ibFnCmjkvV87mD+q5E&#10;XNfgY5pnm4PYXT+yBhK21fZCWwOKZEQQQThkjFk8xtC2wMTQloDTQGIMbQkoLhOVQxuCkixBjKH9&#10;crImEYb2yuVSAVa91kcQBDFBghBIU5APzyQll12hZ1iJH/bgM3QHWDv0gXd3F52/xb0k6W6JkPS1&#10;pJA4nic5SHWWsPeQ/FMvNx17Wr0X1XtRfJjoe1xIQJ9OW00miBe3mkg3dOuQVVaQ4RTXxVvNMU45&#10;gCXhA88ueoCoxEgCK3BkN92qvhY5NpwxSGA5Ob6NcO6RM6ZNJ4e3YxhtPPn+GqMw2npKvnfk9mn7&#10;ift7EEmOS6MNKKLfSHiMYLQJBYKNExhRuboxAgrMaBpJqzkjPzMuUrCSwNcXGVULFhIkVT8uklY1&#10;H7JlAWldE0EwCqR1TQzBwfQU4ScbbUfTIdB9RoAbvYQD3Bh0ZzMW7rhJMuICxPU6qycY/umizZid&#10;QOJw6Q5mpCQWlRpSTf/1IP4pYC7Lp0uMxiDQkAHV9k6aGCDVcYxOH17owwtd4YXmRkI+Pba+uJH/&#10;/fEFHV4Di76bbZf3809nh5n+m39xvcg3y83qdrH7+P8FAAAA//8DAFBLAwQUAAYACAAAACEAcbg+&#10;F90AAAAGAQAADwAAAGRycy9kb3ducmV2LnhtbEyPQUvDQBCF74L/YZmCN7uJmkTSbIoIgqgXWy/e&#10;ttlpNjQ7G7KbNv33jl7s5cHwHu99U61n14sjjqHzpCBdJiCQGm86ahV8bV9uH0GEqMno3hMqOGOA&#10;dX19VenS+BN94nETW8ElFEqtwMY4lFKGxqLTYekHJPb2fnQ68jm20oz6xOWul3dJkkunO+IFqwd8&#10;ttgcNpNT8HbGqdi+pjYvPrKkyQ7f7/swKHWzmJ9WICLO8T8Mv/iMDjUz7fxEJoheAT8S/5S9LMsz&#10;EDsOPdwXKci6kpf49Q8AAAD//wMAUEsBAi0AFAAGAAgAAAAhALaDOJL+AAAA4QEAABMAAAAAAAAA&#10;AAAAAAAAAAAAAFtDb250ZW50X1R5cGVzXS54bWxQSwECLQAUAAYACAAAACEAOP0h/9YAAACUAQAA&#10;CwAAAAAAAAAAAAAAAAAvAQAAX3JlbHMvLnJlbHNQSwECLQAUAAYACAAAACEA+ksDaP4kAACyBQEA&#10;DgAAAAAAAAAAAAAAAAAuAgAAZHJzL2Uyb0RvYy54bWxQSwECLQAUAAYACAAAACEAcbg+F90AAAAG&#10;AQAADwAAAAAAAAAAAAAAAABYJwAAZHJzL2Rvd25yZXYueG1sUEsFBgAAAAAEAAQA8wAAAGIoAAAA&#10;AA==&#10;">
                <v:rect id="Прямоугольник 6" o:spid="_x0000_s1027" style="position:absolute;width:1945;height:912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FMAMUA&#10;AADaAAAADwAAAGRycy9kb3ducmV2LnhtbESPT2sCMRTE70K/Q3gFb5qtB9HVKFIotJRS/EOpt+fm&#10;uVndvCyb6K5+eiMIHoeZ+Q0znbe2FGeqfeFYwVs/AUGcOV1wrmCz/uiNQPiArLF0TAou5GE+e+lM&#10;MdWu4SWdVyEXEcI+RQUmhCqV0meGLPq+q4ijt3e1xRBlnUtdYxPhtpSDJBlKiwXHBYMVvRvKjquT&#10;VeAO1/Hmu/k57tZmnP1tB/n/12+jVPe1XUxABGrDM/xof2oFQ7hfiT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0UwA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10" o:spid="_x0000_s1028" type="#_x0000_t15" style="position:absolute;left:863;top:2484;width:34474;height:84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OvCMQA&#10;AADbAAAADwAAAGRycy9kb3ducmV2LnhtbESPzYrCQBCE78K+w9ALXoJOVBCJjiKCIB528ecBmkxv&#10;JmumJ2RGjW+/fVjw1k1VV3292vS+UQ/qYh3YwGScgyIug625MnC97EcLUDEhW2wCk4EXRdisPwYr&#10;LGx48oke51QpCeFYoAGXUltoHUtHHuM4tMSi/YTOY5K1q7Tt8CnhvtHTPJ9rjzVLg8OWdo7K2/nu&#10;DXibNdP57fdyrbbHe3b8zmau/DJm+Nlvl6AS9elt/r8+WMEXev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DrwjEAAAA2wAAAA8AAAAAAAAAAAAAAAAAmAIAAGRycy9k&#10;b3ducmV2LnhtbFBLBQYAAAAABAAEAPUAAACJAwAAAAA=&#10;" adj="18958" fillcolor="#5b9bd5 [3204]" stroked="f" strokeweight="1pt">
                  <v:textbox inset=",0,14.4pt,0">
                    <w:txbxContent>
                      <w:sdt>
                        <w:sdtPr>
                          <w:rPr>
                            <w:rFonts w:ascii="Times New Roman" w:hAnsi="Times New Roman" w:cs="Times New Roman"/>
                            <w:color w:val="FFFFFF" w:themeColor="background1"/>
                            <w:sz w:val="28"/>
                            <w:szCs w:val="28"/>
                            <w:lang w:val="uk-UA"/>
                          </w:rPr>
                          <w:alias w:val="Дата"/>
                          <w:tag w:val=""/>
                          <w:id w:val="-650599894"/>
                          <w:dataBinding w:prefixMappings="xmlns:ns0='http://schemas.microsoft.com/office/2006/coverPageProps' " w:xpath="/ns0:CoverPageProperties[1]/ns0:PublishDate[1]" w:storeItemID="{55AF091B-3C7A-41E3-B477-F2FDAA23CFDA}"/>
                          <w:date>
                            <w:dateFormat w:val="d.M.yyyy"/>
                            <w:lid w:val="ru-RU"/>
                            <w:storeMappedDataAs w:val="dateTime"/>
                            <w:calendar w:val="gregorian"/>
                          </w:date>
                        </w:sdtPr>
                        <w:sdtContent>
                          <w:p w:rsidR="000B6B4E" w:rsidRDefault="000B6B4E" w:rsidP="00FE75D9">
                            <w:pPr>
                              <w:pStyle w:val="a4"/>
                              <w:jc w:val="center"/>
                              <w:rPr>
                                <w:color w:val="FFFFFF" w:themeColor="background1"/>
                                <w:sz w:val="28"/>
                                <w:szCs w:val="28"/>
                              </w:rPr>
                            </w:pPr>
                            <w:r w:rsidRPr="00FE75D9">
                              <w:rPr>
                                <w:rFonts w:ascii="Times New Roman" w:hAnsi="Times New Roman" w:cs="Times New Roman"/>
                                <w:color w:val="FFFFFF" w:themeColor="background1"/>
                                <w:sz w:val="28"/>
                                <w:szCs w:val="28"/>
                                <w:lang w:val="uk-UA"/>
                              </w:rPr>
                              <w:t>КЗО «Дніпропетровський навчально-реабілітаційний центр №1» ДОР</w:t>
                            </w:r>
                          </w:p>
                        </w:sdtContent>
                      </w:sdt>
                    </w:txbxContent>
                  </v:textbox>
                </v:shape>
                <v:group id="Группа 11"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Группа 12"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shape id="Полилиния 13"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ZLL8A&#10;AADbAAAADwAAAGRycy9kb3ducmV2LnhtbERPy6rCMBDdX/AfwghuLpqqcJFqFBGluvS1H5qxrTaT&#10;0sRa/XojCHc3h/Oc2aI1pWiodoVlBcNBBII4tbrgTMHpuOlPQDiPrLG0TAqe5GAx7/zMMNb2wXtq&#10;Dj4TIYRdjApy76tYSpfmZNANbEUcuIutDfoA60zqGh8h3JRyFEV/0mDBoSHHilY5pbfD3SjQr2Ni&#10;G5Nkq9/zbn1ZJpNtcnVK9brtcgrCU+v/xV/3Vof5Y/j8Eg6Q8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npksvwAAANsAAAAPAAAAAAAAAAAAAAAAAJgCAABkcnMvZG93bnJl&#10;di54bWxQSwUGAAAAAAQABAD1AAAAhA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Полилиния 14"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i3wsAA&#10;AADbAAAADwAAAGRycy9kb3ducmV2LnhtbERPzYrCMBC+C75DGGFvmrqoSDVKFVa8eFh3H2Bsxqba&#10;TEoSbfftzcLC3ubj+531treNeJIPtWMF00kGgrh0uuZKwffXx3gJIkRkjY1jUvBDAbab4WCNuXYd&#10;f9LzHCuRQjjkqMDE2OZShtKQxTBxLXHirs5bjAn6SmqPXQq3jXzPsoW0WHNqMNjS3lB5Pz+sgode&#10;7A/zeX+/XTpX+OtpVxydUept1BcrEJH6+C/+cx91mj+D31/S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i3wsAAAADbAAAADwAAAAAAAAAAAAAAAACYAgAAZHJzL2Rvd25y&#10;ZXYueG1sUEsFBgAAAAAEAAQA9QAAAIUD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Полилиния 15"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977cEA&#10;AADbAAAADwAAAGRycy9kb3ducmV2LnhtbERPTYvCMBC9C/6HMMLeNNV1ZalGEUFQEURdBG9DM7bd&#10;bSYliVr/vREWvM3jfc5k1phK3Mj50rKCfi8BQZxZXXKu4Oe47H6D8AFZY2WZFDzIw2zabk0w1fbO&#10;e7odQi5iCPsUFRQh1KmUPivIoO/ZmjhyF+sMhghdLrXDeww3lRwkyUgaLDk2FFjToqDs73A1CnbD&#10;xy+ur2Y/+Dwma4fberU5nZX66DTzMYhATXiL/90rHed/weuXeIC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fe+3BAAAA2wAAAA8AAAAAAAAAAAAAAAAAmAIAAGRycy9kb3du&#10;cmV2LnhtbFBLBQYAAAAABAAEAPUAAACGAw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16"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HEkb8A&#10;AADbAAAADwAAAGRycy9kb3ducmV2LnhtbESPzQrCMBCE74LvEFbwpmk9iFSjiCB68OIfXpdmbYvN&#10;pjZRW5/eCIK3XWZ25tvZojGleFLtCssK4mEEgji1uuBMwem4HkxAOI+ssbRMClpysJh3OzNMtH3x&#10;np4Hn4kQwi5BBbn3VSKlS3My6Ia2Ig7a1dYGfVjrTOoaXyHclHIURWNpsODQkGNFq5zS2+FhFFyy&#10;d1SN7j6ON+c2gL0Lvd21SvV7zXIKwlPj/+bf9VYH/DF8fwkD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AcSRvwAAANsAAAAPAAAAAAAAAAAAAAAAAJgCAABkcnMvZG93bnJl&#10;di54bWxQSwUGAAAAAAQABAD1AAAAhAM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17"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um88EA&#10;AADbAAAADwAAAGRycy9kb3ducmV2LnhtbERPyWrDMBC9B/IPYgK9JXIMzeJENqHQUtpT0xDIbWKN&#10;F2KNjKQ67t9XhUJv83jr7IvRdGIg51vLCpaLBARxaXXLtYLT5/N8A8IHZI2dZVLwTR6KfDrZY6bt&#10;nT9oOIZaxBD2GSpoQugzKX3ZkEG/sD1x5CrrDIYIXS21w3sMN51Mk2QlDbYcGxrs6amh8nb8Mgqs&#10;JFfRed1u0zezeg+Xl+rxapR6mI2HHYhAY/gX/7lfdZy/ht9f4gE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LpvPBAAAA2wAAAA8AAAAAAAAAAAAAAAAAmAIAAGRycy9kb3du&#10;cmV2LnhtbFBLBQYAAAAABAAEAPUAAACG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18"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1RU8IA&#10;AADbAAAADwAAAGRycy9kb3ducmV2LnhtbESPQU8CMRCF7yb+h2ZMvEkXooasFAIkJHoUgfOwHbfN&#10;bqebtsD6752DibeZvDfvfbNYjaFXV0rZRzYwnVSgiJtoPbcGDl+7pzmoXJAt9pHJwA9lWC3v7xZY&#10;23jjT7ruS6skhHONBlwpQ611bhwFzJM4EIv2HVPAImtqtU14k/DQ61lVveqAnqXB4UBbR023vwQD&#10;yZVNd3hJm+due/rYnb0/H6M35vFhXL+BKjSWf/Pf9bsVfIGVX2QA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vVFTwgAAANsAAAAPAAAAAAAAAAAAAAAAAJgCAABkcnMvZG93&#10;bnJldi54bWxQSwUGAAAAAAQABAD1AAAAhwMAAAAA&#10;" path="m,l33,69r-9,l12,35,,xe" fillcolor="#44546a [3215]" strokecolor="#44546a [3215]" strokeweight="0">
                      <v:path arrowok="t" o:connecttype="custom" o:connectlocs="0,0;52388,109538;38100,109538;19050,55563;0,0" o:connectangles="0,0,0,0,0"/>
                    </v:shape>
                    <v:shape id="Полилиния 19"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MNQsAA&#10;AADbAAAADwAAAGRycy9kb3ducmV2LnhtbERPzWrCQBC+F3yHZQQvpW7qobRpNlIFjTcx9gGG7JiE&#10;7s6G3W2Mb+8Khd7m4/udYj1ZI0byoXes4HWZgSBunO65VfB93r28gwgRWaNxTApuFGBdzp4KzLW7&#10;8onGOrYihXDIUUEX45BLGZqOLIalG4gTd3HeYkzQt1J7vKZwa+Qqy96kxZ5TQ4cDbTtqfupfq8DU&#10;z25/Hqg9jofKmdumupCvlFrMp69PEJGm+C/+cx90mv8Bj1/SAbK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MNQsAAAADbAAAADwAAAAAAAAAAAAAAAACYAgAAZHJzL2Rvd25y&#10;ZXYueG1sUEsFBgAAAAAEAAQA9QAAAIUDAAAAAA==&#10;" path="m,l9,37r,3l15,93,5,49,,xe" fillcolor="#44546a [3215]" strokecolor="#44546a [3215]" strokeweight="0">
                      <v:path arrowok="t" o:connecttype="custom" o:connectlocs="0,0;14288,58738;14288,63500;23813,147638;7938,77788;0,0" o:connectangles="0,0,0,0,0,0"/>
                    </v:shape>
                    <v:shape id="Полилиния 20"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SKBcAA&#10;AADbAAAADwAAAGRycy9kb3ducmV2LnhtbERPTUsDMRC9C/0PYQrebNaCRbZNi7YInhSrIN6GzTTZ&#10;upmEJG62/94cBI+P973ZTW4QI8XUe1Zwu2hAEHde92wUfLw/3dyDSBlZ4+CZFFwowW47u9pgq33h&#10;NxqP2YgawqlFBTbn0EqZOksO08IH4sqdfHSYK4xG6oilhrtBLptmJR32XBssBtpb6r6PP07B58qU&#10;cFfs1zmUx4t5PZxeoh2Vup5PD2sQmab8L/5zP2sFy7q+fqk/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8SKBcAAAADbAAAADwAAAAAAAAAAAAAAAACYAgAAZHJzL2Rvd25y&#10;ZXYueG1sUEsFBgAAAAAEAAQA9QAAAIU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21"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545scA&#10;AADbAAAADwAAAGRycy9kb3ducmV2LnhtbESPQWvCQBSE7wX/w/KEXkrduAcpqasURSsWIbUi9Paa&#10;fU2C2bchu2rSX+8WCj0OM/MNM513thYXan3lWMN4lIAgzp2puNBw+Fg9PoHwAdlg7Zg09ORhPhvc&#10;TTE17srvdNmHQkQI+xQ1lCE0qZQ+L8miH7mGOHrfrrUYomwLaVq8RritpUqSibRYcVwosaFFSflp&#10;f7YadtvwyQ9Z9qV+XtfLdX9Ub1mvtL4fdi/PIAJ14T/8194YDWoMv1/iD5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OeObHAAAA2wAAAA8AAAAAAAAAAAAAAAAAmAIAAGRy&#10;cy9kb3ducmV2LnhtbFBLBQYAAAAABAAEAPUAAACMAw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Полилиния 22"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6zsUA&#10;AADbAAAADwAAAGRycy9kb3ducmV2LnhtbESPQWvCQBSE74L/YXlCb7oxlCJpNmIFbT0V0x7i7ZF9&#10;zYZm38bsqum/7xYKHoeZ+YbJ16PtxJUG3zpWsFwkIIhrp1tuFHx+7OYrED4ga+wck4If8rAuppMc&#10;M+1ufKRrGRoRIewzVGBC6DMpfW3Iol+4njh6X26wGKIcGqkHvEW47WSaJE/SYstxwWBPW0P1d3mx&#10;Cs6b/UG/nh5P7+XqWL2Yc7VPD5VSD7Nx8wwi0Bju4f/2m1aQpvD3Jf4A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QzrOxQAAANsAAAAPAAAAAAAAAAAAAAAAAJgCAABkcnMv&#10;ZG93bnJldi54bWxQSwUGAAAAAAQABAD1AAAAigMAAAAA&#10;" path="m,l31,65r-8,l,xe" fillcolor="#44546a [3215]" strokecolor="#44546a [3215]" strokeweight="0">
                      <v:path arrowok="t" o:connecttype="custom" o:connectlocs="0,0;49213,103188;36513,103188;0,0" o:connectangles="0,0,0,0"/>
                    </v:shape>
                    <v:shape id="Полилиния 23"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WThMQA&#10;AADbAAAADwAAAGRycy9kb3ducmV2LnhtbESPQWsCMRSE74X+h/CE3jSrBbWrUaogeCroasHbY/O6&#10;u3bzsiaprv56Iwg9DjPzDTOdt6YWZ3K+sqyg30tAEOdWV1wo2GWr7hiED8gaa8uk4Eoe5rPXlymm&#10;2l54Q+dtKESEsE9RQRlCk0rp85IM+p5tiKP3Y53BEKUrpHZ4iXBTy0GSDKXBiuNCiQ0tS8p/t39G&#10;wXF948PXaLE6NR9cLYpjtv92mVJvnfZzAiJQG/7Dz/ZaKxi8w+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lk4TEAAAA2wAAAA8AAAAAAAAAAAAAAAAAmAIAAGRycy9k&#10;b3ducmV2LnhtbFBLBQYAAAAABAAEAPUAAACJAwAAAAA=&#10;" path="m,l6,17,7,42,6,39,,23,,xe" fillcolor="#44546a [3215]" strokecolor="#44546a [3215]" strokeweight="0">
                      <v:path arrowok="t" o:connecttype="custom" o:connectlocs="0,0;9525,26988;11113,66675;9525,61913;0,36513;0,0" o:connectangles="0,0,0,0,0,0"/>
                    </v:shape>
                    <v:shape id="Полилиния 24"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VIBsUA&#10;AADbAAAADwAAAGRycy9kb3ducmV2LnhtbESPT2sCMRTE74V+h/AKvdVslyJlNSu2IIogVO2lt8fm&#10;7R+7eVmT6K5++kYoeBxm5jfMdDaYVpzJ+caygtdRAoK4sLrhSsH3fvHyDsIHZI2tZVJwIQ+z/PFh&#10;ipm2PW/pvAuViBD2GSqoQ+gyKX1Rk0E/sh1x9ErrDIYoXSW1wz7CTSvTJBlLgw3HhRo7+qyp+N2d&#10;jALbF6cP99PicX4wy2u56dP19Uup56dhPgERaAj38H97pRWkb3D7En+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BUgG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Группа 25"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o:lock v:ext="edit" aspectratio="t"/>
                    <v:shape id="Полилиния 26"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ZZsYA&#10;AADbAAAADwAAAGRycy9kb3ducmV2LnhtbESPT2vCQBTE70K/w/IK3symHkRSVykFaw/1bxU8PrLP&#10;JG32bcxudNtP3y0IHoeZ+Q0zmQVTiwu1rrKs4ClJQRDnVldcKNh/zgdjEM4ja6wtk4IfcjCbPvQm&#10;mGl75S1ddr4QEcIuQwWl900mpctLMugS2xBH72Rbgz7KtpC6xWuEm1oO03QkDVYcF0ps6LWk/HvX&#10;GQWr5e9xvdh086+PYM7dYRXeluugVP8xvDyD8BT8PXxrv2sFwxH8f4k/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ZZsYAAADbAAAADwAAAAAAAAAAAAAAAACYAgAAZHJz&#10;L2Rvd25yZXYueG1sUEsFBgAAAAAEAAQA9QAAAIsD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Полилиния 27"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2CAMQA&#10;AADbAAAADwAAAGRycy9kb3ducmV2LnhtbESPwWrDMBBE74H+g9hCL6GWHWha3CghJA3NqSauP2Cx&#10;1paptTKWkjh/XxUCPQ4z84ZZbSbbiwuNvnOsIEtSEMS10x23Cqrvw/MbCB+QNfaOScGNPGzWD7MV&#10;5tpd+USXMrQiQtjnqMCEMORS+tqQRZ+4gTh6jRsthijHVuoRrxFue7lI06W02HFcMDjQzlD9U56t&#10;gvKLz8PHC1fFvphP9nOZ2WaXKfX0OG3fQQSawn/43j5qBYtX+Ps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dggDEAAAA2wAAAA8AAAAAAAAAAAAAAAAAmAIAAGRycy9k&#10;b3ducmV2LnhtbFBLBQYAAAAABAAEAPUAAACJAw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Полилиния 28"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z0ZMEA&#10;AADbAAAADwAAAGRycy9kb3ducmV2LnhtbERPy4rCMBTdD/gP4QruxlSFQapRRPCxKjPqwuW1uX1g&#10;cxOaaKtfP1kMzPJw3st1bxrxpNbXlhVMxgkI4tzqmksFl/Pucw7CB2SNjWVS8CIP69XgY4mpth3/&#10;0PMUShFD2KeooArBpVL6vCKDfmwdceQK2xoMEbal1C12Mdw0cpokX9JgzbGhQkfbivL76WEUFPvv&#10;uzlci/f89ugOs02WuZnLlBoN+80CRKA+/Iv/3EetYBrHxi/xB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M9GTBAAAA2wAAAA8AAAAAAAAAAAAAAAAAmAIAAGRycy9kb3du&#10;cmV2LnhtbFBLBQYAAAAABAAEAPUAAACGAwAAAAA=&#10;" path="m,l16,72r4,49l18,112,,31,,xe" fillcolor="#44546a [3215]" strokecolor="#44546a [3215]" strokeweight="0">
                      <v:fill opacity="13107f"/>
                      <v:stroke opacity="13107f"/>
                      <v:path arrowok="t" o:connecttype="custom" o:connectlocs="0,0;25400,114300;31750,192088;28575,177800;0,49213;0,0" o:connectangles="0,0,0,0,0,0"/>
                    </v:shape>
                    <v:shape id="Полилиния 29"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ACKMIA&#10;AADbAAAADwAAAGRycy9kb3ducmV2LnhtbESPQWsCMRSE70L/Q3iF3jRxKVZXo5SCpQgeuur9sXlu&#10;lm5elk3qrv/eCILHYWa+YVabwTXiQl2oPWuYThQI4tKbmisNx8N2PAcRIrLBxjNpuFKAzfpltMLc&#10;+J5/6VLESiQIhxw12BjbXMpQWnIYJr4lTt7Zdw5jkl0lTYd9grtGZkrNpMOa04LFlr4slX/Fv9PA&#10;uyxY7oMys/38/frxfVLT7Unrt9fhcwki0hCf4Uf7x2jIFnD/kn6A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AIowgAAANsAAAAPAAAAAAAAAAAAAAAAAJgCAABkcnMvZG93&#10;bnJldi54bWxQSwUGAAAAAAQABAD1AAAAhwM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30"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MwcAA&#10;AADbAAAADwAAAGRycy9kb3ducmV2LnhtbERPy4rCMBTdD/gP4QruxlQFkWoUHwjiRqcq6O7SXNti&#10;c1OaaOvfm4Uwy8N5zxatKcWLaldYVjDoRyCIU6sLzhScT9vfCQjnkTWWlknBmxws5p2fGcbaNvxH&#10;r8RnIoSwi1FB7n0VS+nSnAy6vq2IA3e3tUEfYJ1JXWMTwk0ph1E0lgYLDg05VrTOKX0kT6OgOq42&#10;zfrm9sVlOGn9+7I73LKrUr1uu5yC8NT6f/HXvdMKRmF9+BJ+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Mwc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Полилиния 31"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os2sEA&#10;AADbAAAADwAAAGRycy9kb3ducmV2LnhtbESPQavCMBCE74L/IazgTVMV5FGNIoIgeBD1CXpbm7Ut&#10;NpuSRK3/3giCx2FmvmGm88ZU4kHOl5YVDPoJCOLM6pJzBf+HVe8PhA/IGivLpOBFHuazdmuKqbZP&#10;3tFjH3IRIexTVFCEUKdS+qwgg75va+LoXa0zGKJ0udQOnxFuKjlMkrE0WHJcKLCmZUHZbX83Co6b&#10;rav18Ly6jEeLw0najabdRalup1lMQARqwi/8ba+1gtEAPl/iD5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KLNrBAAAA2wAAAA8AAAAAAAAAAAAAAAAAmAIAAGRycy9kb3du&#10;cmV2LnhtbFBLBQYAAAAABAAEAPUAAACGAwAAAAA=&#10;" path="m,l8,37r,4l15,95,4,49,,xe" fillcolor="#44546a [3215]" strokecolor="#44546a [3215]" strokeweight="0">
                      <v:fill opacity="13107f"/>
                      <v:stroke opacity="13107f"/>
                      <v:path arrowok="t" o:connecttype="custom" o:connectlocs="0,0;12700,58738;12700,65088;23813,150813;6350,77788;0,0" o:connectangles="0,0,0,0,0,0"/>
                    </v:shape>
                    <v:shape id="Полилиния 32"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ECzcUA&#10;AADbAAAADwAAAGRycy9kb3ducmV2LnhtbESPQWvCQBSE74L/YXlCb7oxFZHUVURbkQpCYy+9PbKv&#10;2Wj2bciumvbXd4WCx2FmvmHmy87W4kqtrxwrGI8SEMSF0xWXCj6Pb8MZCB+QNdaOScEPeVgu+r05&#10;Ztrd+IOueShFhLDPUIEJocmk9IUhi37kGuLofbvWYoiyLaVu8RbhtpZpkkylxYrjgsGG1oaKc36x&#10;Cibr98vv6yHVm3zC+rTdm/Hhyyj1NOhWLyACdeER/m/vtILnFO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0QLNxQAAANsAAAAPAAAAAAAAAAAAAAAAAJgCAABkcnMv&#10;ZG93bnJldi54bWxQSwUGAAAAAAQABAD1AAAAigM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33"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6U28QA&#10;AADbAAAADwAAAGRycy9kb3ducmV2LnhtbESPzW7CMBCE75V4B2uReiMOpD8QMAi1ReLCAdIH2MZL&#10;EhGvQ+yE9O1xJaQeR7Pzzc5qM5ha9NS6yrKCaRSDIM6trrhQ8J3tJnMQziNrrC2Tgl9ysFmPnlaY&#10;anvjI/UnX4gAYZeigtL7JpXS5SUZdJFtiIN3tq1BH2RbSN3iLcBNLWdx/CYNVhwaSmzoo6T8cupM&#10;eAO//PzlvbjStn/97LKfxf5QLZR6Hg/bJQhPg/8/fqT3WkGSwN+WAA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elNv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Полилиния 34"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kuT8UA&#10;AADbAAAADwAAAGRycy9kb3ducmV2LnhtbESPQWsCMRSE7wX/Q3iFXopmq6XarVGKVOpFihqkvT2S&#10;193Fzcuyiev235tCocdhZr5h5sve1aKjNlSeFTyMMhDExtuKCwX6sB7OQISIbLH2TAp+KMByMbiZ&#10;Y279hXfU7WMhEoRDjgrKGJtcymBKchhGviFO3rdvHcYk20LaFi8J7mo5zrIn6bDitFBiQ6uSzGl/&#10;dgros3vefnxVZsr6TesjnfW7uVfq7rZ/fQERqY//4b/2xiqYPMLvl/Q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S5PxQAAANsAAAAPAAAAAAAAAAAAAAAAAJgCAABkcnMv&#10;ZG93bnJldi54bWxQSwUGAAAAAAQABAD1AAAAigMAAAAA&#10;" path="m,l31,66r-7,l,xe" fillcolor="#44546a [3215]" strokecolor="#44546a [3215]" strokeweight="0">
                      <v:fill opacity="13107f"/>
                      <v:stroke opacity="13107f"/>
                      <v:path arrowok="t" o:connecttype="custom" o:connectlocs="0,0;49213,104775;38100,104775;0,0" o:connectangles="0,0,0,0"/>
                    </v:shape>
                    <v:shape id="Полилиния 35"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NXTMIA&#10;AADbAAAADwAAAGRycy9kb3ducmV2LnhtbESPT2sCMRTE74LfITzBW83aYpHVKCIt9CL4Fzw+kudm&#10;dfOybFJd/fSmUPA4zMxvmOm8dZW4UhNKzwqGgwwEsfam5ELBfvf9NgYRIrLByjMpuFOA+azbmWJu&#10;/I03dN3GQiQIhxwV2BjrXMqgLTkMA18TJ+/kG4cxyaaQpsFbgrtKvmfZp3RYclqwWNPSkr5sf52C&#10;0p5xdXjogAf5tff6vD5KKpTq99rFBESkNr7C/+0fo+BjBH9f0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g1dM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Полилиния 36"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fBE8MA&#10;AADbAAAADwAAAGRycy9kb3ducmV2LnhtbESPT2sCMRTE7wW/Q3iCt5q1wlJXo6ggSPfkH/D63Dw3&#10;i5uXsEl1/fZNodDjMDO/YRar3rbiQV1oHCuYjDMQxJXTDdcKzqfd+yeIEJE1to5JwYsCrJaDtwUW&#10;2j35QI9jrEWCcChQgYnRF1KGypDFMHaeOHk311mMSXa11B0+E9y28iPLcmmx4bRg0NPWUHU/flsF&#10;5cbMmvrwNSk3MvdXX1726/NFqdGwX89BROrjf/ivvdcKpjn8fk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fBE8MAAADbAAAADwAAAAAAAAAAAAAAAACYAgAAZHJzL2Rv&#10;d25yZXYueG1sUEsFBgAAAAAEAAQA9QAAAIgD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r w:rsidRPr="00E76105">
            <w:rPr>
              <w:noProof/>
            </w:rPr>
            <w:pict>
              <v:shapetype id="_x0000_t202" coordsize="21600,21600" o:spt="202" path="m,l,21600r21600,l21600,xe">
                <v:stroke joinstyle="miter"/>
                <v:path gradientshapeok="t" o:connecttype="rect"/>
              </v:shapetype>
              <v:shape id="Надпись 37" o:spid="_x0000_s1055" type="#_x0000_t202" style="position:absolute;margin-left:0;margin-top:0;width:4in;height:28.8pt;z-index:251661312;visibility:visible;mso-width-percent:450;mso-left-percent:420;mso-top-percent:880;mso-position-horizontal-relative:page;mso-position-vertical-relative:page;mso-width-percent:450;mso-left-percent:420;mso-top-percent:88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MvjAIAAGEFAAAOAAAAZHJzL2Uyb0RvYy54bWysVM1uEzEQviPxDpbvdNNWTVHUTRVaFSFV&#10;bUWLena8drPC9pixk91w484r8A4cOHDjFdI3YuzdTavCpYiLd9bzzXh+vpmj49YatlIYanAl390Z&#10;caachKp2dyX/cHP26jVnIQpXCQNOlXytAj+evnxx1PiJ2oMFmEohIycuTBpf8kWMflIUQS6UFWEH&#10;vHKk1IBWRPrFu6JC0ZB3a4q90WhcNICVR5AqBLo97ZR8mv1rrWS81DqoyEzJKbaYT8znPJ3F9EhM&#10;7lD4RS37MMQ/RGFF7ejRratTEQVbYv2HK1tLhAA67kiwBWhdS5VzoGx2R0+yuV4Ir3IuVJzgt2UK&#10;/8+tvFhdIaurku8fcuaEpR5tvm2+b35sfm1+3n+5/8pIQVVqfJgQ+NoTPLZvoKVuD/eBLlPyrUab&#10;vpQWIz3Ve72tsWojk3S5Pz44HI9IJUnX/SQ3xYO1xxDfKrAsCSVH6mEurVidh9hBB0h6zMFZbUzu&#10;o3GsKfl4/2CUDbYacm5cwqrMiN5NyqiLPEtxbVTCGPdeaapITiBdZC6qE4NsJYhFQkrlYs49+yV0&#10;QmkK4jmGPf4hqucYd3kML4OLW2NbO8Cc/ZOwq49DyLrDU80f5Z3E2M7bTIVtY+dQranfCN3cBC/P&#10;amrKuQjxSiANCvWRhj9e0qENUPGhlzhbAH7+233CE39Jy1lDg1fy8GkpUHFm3jlidprSQcBBmA+C&#10;W9oToC7s0lrxMotkgNEMokawt7QTZukVUgkn6a2SzwfxJHbjTztFqtksg2gWvYjn7trL5Do1JVHs&#10;pr0V6HseRmLwBQwjKSZP6NhhM1/8bBmJlJmrqa5dFft60xxntvc7Jy2Kx/8Z9bAZp78BAAD//wMA&#10;UEsDBBQABgAIAAAAIQDRS9Bu2QAAAAQBAAAPAAAAZHJzL2Rvd25yZXYueG1sTI9BS8NAEIXvgv9h&#10;GcGb3SjYljSboqIXUWxqEXqbZsckuDsbsts2/nvHXvQyzOMNb75XLEfv1IGG2AU2cD3JQBHXwXbc&#10;GNi8P13NQcWEbNEFJgPfFGFZnp8VmNtw5IoO69QoCeGYo4E2pT7XOtYteYyT0BOL9xkGj0nk0Gg7&#10;4FHCvdM3WTbVHjuWDy329NBS/bXeewP3z93r7K1DV81XL25bNRv+qB6NubwY7xagEo3p7xh+8QUd&#10;SmHahT3bqJwBKZJOU7zb2VTk7rSALgv9H778AQAA//8DAFBLAQItABQABgAIAAAAIQC2gziS/gAA&#10;AOEBAAATAAAAAAAAAAAAAAAAAAAAAABbQ29udGVudF9UeXBlc10ueG1sUEsBAi0AFAAGAAgAAAAh&#10;ADj9If/WAAAAlAEAAAsAAAAAAAAAAAAAAAAALwEAAF9yZWxzLy5yZWxzUEsBAi0AFAAGAAgAAAAh&#10;AAkqwy+MAgAAYQUAAA4AAAAAAAAAAAAAAAAALgIAAGRycy9lMm9Eb2MueG1sUEsBAi0AFAAGAAgA&#10;AAAhANFL0G7ZAAAABAEAAA8AAAAAAAAAAAAAAAAA5gQAAGRycy9kb3ducmV2LnhtbFBLBQYAAAAA&#10;BAAEAPMAAADsBQAAAAA=&#10;" filled="f" stroked="f" strokeweight=".5pt">
                <v:textbox style="mso-fit-shape-to-text:t" inset="0,0,0,0">
                  <w:txbxContent>
                    <w:p w:rsidR="000B6B4E" w:rsidRDefault="000B6B4E">
                      <w:pPr>
                        <w:pStyle w:val="a4"/>
                        <w:rPr>
                          <w:color w:val="5B9BD5" w:themeColor="accent1"/>
                          <w:sz w:val="26"/>
                          <w:szCs w:val="26"/>
                        </w:rPr>
                      </w:pPr>
                    </w:p>
                    <w:p w:rsidR="000B6B4E" w:rsidRPr="00FE75D9" w:rsidRDefault="00E76105">
                      <w:pPr>
                        <w:pStyle w:val="a4"/>
                        <w:rPr>
                          <w:rFonts w:ascii="Times New Roman" w:hAnsi="Times New Roman" w:cs="Times New Roman"/>
                          <w:color w:val="595959" w:themeColor="text1" w:themeTint="A6"/>
                          <w:sz w:val="28"/>
                          <w:szCs w:val="28"/>
                        </w:rPr>
                      </w:pPr>
                      <w:sdt>
                        <w:sdtPr>
                          <w:rPr>
                            <w:rFonts w:ascii="Times New Roman" w:hAnsi="Times New Roman" w:cs="Times New Roman"/>
                            <w:sz w:val="28"/>
                            <w:szCs w:val="28"/>
                            <w:lang w:val="uk-UA"/>
                          </w:rPr>
                          <w:alias w:val="Организация"/>
                          <w:tag w:val=""/>
                          <w:id w:val="1558814826"/>
                          <w:dataBinding w:prefixMappings="xmlns:ns0='http://schemas.openxmlformats.org/officeDocument/2006/extended-properties' " w:xpath="/ns0:Properties[1]/ns0:Company[1]" w:storeItemID="{6668398D-A668-4E3E-A5EB-62B293D839F1}"/>
                          <w:text/>
                        </w:sdtPr>
                        <w:sdtContent>
                          <w:r w:rsidR="000B6B4E" w:rsidRPr="00FE75D9">
                            <w:rPr>
                              <w:rFonts w:ascii="Times New Roman" w:hAnsi="Times New Roman" w:cs="Times New Roman"/>
                              <w:sz w:val="28"/>
                              <w:szCs w:val="28"/>
                              <w:lang w:val="uk-UA"/>
                            </w:rPr>
                            <w:t>м.Дніпро</w:t>
                          </w:r>
                        </w:sdtContent>
                      </w:sdt>
                    </w:p>
                  </w:txbxContent>
                </v:textbox>
                <w10:wrap anchorx="page" anchory="page"/>
              </v:shape>
            </w:pict>
          </w:r>
        </w:p>
        <w:p w:rsidR="00FE75D9" w:rsidRDefault="00E76105" w:rsidP="00FE75D9">
          <w:pPr>
            <w:jc w:val="right"/>
            <w:rPr>
              <w:rFonts w:asciiTheme="majorHAnsi" w:eastAsiaTheme="majorEastAsia" w:hAnsiTheme="majorHAnsi" w:cstheme="majorBidi"/>
              <w:color w:val="262626" w:themeColor="text1" w:themeTint="D9"/>
              <w:sz w:val="72"/>
              <w:szCs w:val="72"/>
            </w:rPr>
          </w:pPr>
          <w:r w:rsidRPr="00E76105">
            <w:rPr>
              <w:noProof/>
            </w:rPr>
          </w:r>
          <w:r w:rsidRPr="00E76105">
            <w:rPr>
              <w:noProof/>
            </w:rPr>
            <w:pict>
              <v:shape id="Надпись 38" o:spid="_x0000_s1056" type="#_x0000_t202" style="width:408.75pt;height:438.1pt;visibility:visible;mso-position-horizontal-relative:char;mso-position-vertical-relative:line;v-text-anchor:middle" filled="f" stroked="f" strokeweight=".5pt">
                <v:textbox inset="0,0,0,0">
                  <w:txbxContent>
                    <w:p w:rsidR="000B6B4E" w:rsidRPr="00FE75D9" w:rsidRDefault="000B6B4E" w:rsidP="00663D33">
                      <w:pPr>
                        <w:pStyle w:val="a4"/>
                        <w:jc w:val="center"/>
                        <w:rPr>
                          <w:rFonts w:ascii="Times New Roman" w:eastAsiaTheme="majorEastAsia" w:hAnsi="Times New Roman" w:cs="Times New Roman"/>
                          <w:color w:val="262626" w:themeColor="text1" w:themeTint="D9"/>
                          <w:sz w:val="36"/>
                          <w:szCs w:val="36"/>
                        </w:rPr>
                      </w:pPr>
                      <w:r w:rsidRPr="00FE75D9">
                        <w:rPr>
                          <w:rFonts w:ascii="Times New Roman" w:eastAsiaTheme="majorEastAsia" w:hAnsi="Times New Roman" w:cs="Times New Roman"/>
                          <w:color w:val="262626" w:themeColor="text1" w:themeTint="D9"/>
                          <w:sz w:val="36"/>
                          <w:szCs w:val="36"/>
                        </w:rPr>
                        <w:t>Д</w:t>
                      </w:r>
                      <w:r w:rsidRPr="00FE75D9">
                        <w:rPr>
                          <w:rFonts w:ascii="Times New Roman" w:eastAsiaTheme="majorEastAsia" w:hAnsi="Times New Roman" w:cs="Times New Roman"/>
                          <w:color w:val="262626" w:themeColor="text1" w:themeTint="D9"/>
                          <w:sz w:val="36"/>
                          <w:szCs w:val="36"/>
                          <w:lang w:val="uk-UA"/>
                        </w:rPr>
                        <w:t>оповідь</w:t>
                      </w:r>
                      <w:r w:rsidRPr="00FE75D9">
                        <w:rPr>
                          <w:rFonts w:ascii="Times New Roman" w:eastAsiaTheme="majorEastAsia" w:hAnsi="Times New Roman" w:cs="Times New Roman"/>
                          <w:color w:val="262626" w:themeColor="text1" w:themeTint="D9"/>
                          <w:sz w:val="36"/>
                          <w:szCs w:val="36"/>
                        </w:rPr>
                        <w:t xml:space="preserve"> на тему:</w:t>
                      </w:r>
                    </w:p>
                    <w:p w:rsidR="000B6B4E" w:rsidRDefault="000B6B4E" w:rsidP="00663D33">
                      <w:pPr>
                        <w:pStyle w:val="a4"/>
                        <w:jc w:val="center"/>
                        <w:rPr>
                          <w:color w:val="404040" w:themeColor="text1" w:themeTint="BF"/>
                          <w:sz w:val="36"/>
                          <w:szCs w:val="36"/>
                        </w:rPr>
                      </w:pPr>
                      <w:r w:rsidRPr="00663D33">
                        <w:rPr>
                          <w:rFonts w:asciiTheme="majorHAnsi" w:eastAsiaTheme="majorEastAsia" w:hAnsiTheme="majorHAnsi" w:cstheme="majorBidi"/>
                          <w:color w:val="262626" w:themeColor="text1" w:themeTint="D9"/>
                          <w:sz w:val="72"/>
                          <w:szCs w:val="72"/>
                        </w:rPr>
                        <w:t>«</w:t>
                      </w:r>
                      <w:r w:rsidRPr="00FE75D9">
                        <w:rPr>
                          <w:rFonts w:ascii="Calibri" w:eastAsiaTheme="majorEastAsia" w:hAnsi="Calibri" w:cs="Calibri"/>
                          <w:color w:val="262626" w:themeColor="text1" w:themeTint="D9"/>
                          <w:sz w:val="72"/>
                          <w:szCs w:val="72"/>
                        </w:rPr>
                        <w:t>Корекція</w:t>
                      </w:r>
                      <w:r w:rsidRPr="00FE75D9">
                        <w:rPr>
                          <w:rFonts w:ascii="Algerian" w:eastAsiaTheme="majorEastAsia" w:hAnsi="Algerian" w:cstheme="majorBidi"/>
                          <w:color w:val="262626" w:themeColor="text1" w:themeTint="D9"/>
                          <w:sz w:val="72"/>
                          <w:szCs w:val="72"/>
                        </w:rPr>
                        <w:t xml:space="preserve"> </w:t>
                      </w:r>
                      <w:r w:rsidRPr="00FE75D9">
                        <w:rPr>
                          <w:rFonts w:ascii="Calibri" w:eastAsiaTheme="majorEastAsia" w:hAnsi="Calibri" w:cs="Calibri"/>
                          <w:color w:val="262626" w:themeColor="text1" w:themeTint="D9"/>
                          <w:sz w:val="72"/>
                          <w:szCs w:val="72"/>
                        </w:rPr>
                        <w:t>дислексії</w:t>
                      </w:r>
                      <w:r w:rsidRPr="00FE75D9">
                        <w:rPr>
                          <w:rFonts w:ascii="Algerian" w:eastAsiaTheme="majorEastAsia" w:hAnsi="Algerian" w:cstheme="majorBidi"/>
                          <w:color w:val="262626" w:themeColor="text1" w:themeTint="D9"/>
                          <w:sz w:val="72"/>
                          <w:szCs w:val="72"/>
                        </w:rPr>
                        <w:t xml:space="preserve"> </w:t>
                      </w:r>
                      <w:r w:rsidRPr="00FE75D9">
                        <w:rPr>
                          <w:rFonts w:ascii="Calibri" w:eastAsiaTheme="majorEastAsia" w:hAnsi="Calibri" w:cs="Calibri"/>
                          <w:color w:val="262626" w:themeColor="text1" w:themeTint="D9"/>
                          <w:sz w:val="72"/>
                          <w:szCs w:val="72"/>
                        </w:rPr>
                        <w:t>у</w:t>
                      </w:r>
                      <w:r w:rsidRPr="00FE75D9">
                        <w:rPr>
                          <w:rFonts w:ascii="Algerian" w:eastAsiaTheme="majorEastAsia" w:hAnsi="Algerian" w:cstheme="majorBidi"/>
                          <w:color w:val="262626" w:themeColor="text1" w:themeTint="D9"/>
                          <w:sz w:val="72"/>
                          <w:szCs w:val="72"/>
                        </w:rPr>
                        <w:t xml:space="preserve"> </w:t>
                      </w:r>
                      <w:r w:rsidRPr="00FE75D9">
                        <w:rPr>
                          <w:rFonts w:ascii="Calibri" w:eastAsiaTheme="majorEastAsia" w:hAnsi="Calibri" w:cs="Calibri"/>
                          <w:color w:val="262626" w:themeColor="text1" w:themeTint="D9"/>
                          <w:sz w:val="72"/>
                          <w:szCs w:val="72"/>
                        </w:rPr>
                        <w:t>молодших</w:t>
                      </w:r>
                      <w:r w:rsidRPr="00FE75D9">
                        <w:rPr>
                          <w:rFonts w:ascii="Algerian" w:eastAsiaTheme="majorEastAsia" w:hAnsi="Algerian" w:cstheme="majorBidi"/>
                          <w:color w:val="262626" w:themeColor="text1" w:themeTint="D9"/>
                          <w:sz w:val="72"/>
                          <w:szCs w:val="72"/>
                        </w:rPr>
                        <w:t xml:space="preserve"> </w:t>
                      </w:r>
                      <w:r w:rsidRPr="00FE75D9">
                        <w:rPr>
                          <w:rFonts w:ascii="Cambria" w:eastAsiaTheme="majorEastAsia" w:hAnsi="Cambria" w:cs="Cambria"/>
                          <w:color w:val="262626" w:themeColor="text1" w:themeTint="D9"/>
                          <w:sz w:val="72"/>
                          <w:szCs w:val="72"/>
                        </w:rPr>
                        <w:t>шк</w:t>
                      </w:r>
                      <w:r w:rsidR="00DC46E3">
                        <w:rPr>
                          <w:rFonts w:ascii="Cambria" w:eastAsiaTheme="majorEastAsia" w:hAnsi="Cambria" w:cs="Cambria"/>
                          <w:color w:val="262626" w:themeColor="text1" w:themeTint="D9"/>
                          <w:sz w:val="72"/>
                          <w:szCs w:val="72"/>
                          <w:lang w:val="uk-UA"/>
                        </w:rPr>
                        <w:t>о</w:t>
                      </w:r>
                      <w:r w:rsidRPr="00FE75D9">
                        <w:rPr>
                          <w:rFonts w:ascii="Cambria" w:eastAsiaTheme="majorEastAsia" w:hAnsi="Cambria" w:cs="Cambria"/>
                          <w:color w:val="262626" w:themeColor="text1" w:themeTint="D9"/>
                          <w:sz w:val="72"/>
                          <w:szCs w:val="72"/>
                        </w:rPr>
                        <w:t>лярів</w:t>
                      </w:r>
                      <w:r w:rsidRPr="00FE75D9">
                        <w:rPr>
                          <w:rFonts w:ascii="Algerian" w:eastAsiaTheme="majorEastAsia" w:hAnsi="Algerian" w:cstheme="majorBidi"/>
                          <w:color w:val="262626" w:themeColor="text1" w:themeTint="D9"/>
                          <w:sz w:val="72"/>
                          <w:szCs w:val="72"/>
                        </w:rPr>
                        <w:t xml:space="preserve"> </w:t>
                      </w:r>
                      <w:r w:rsidRPr="00FE75D9">
                        <w:rPr>
                          <w:rFonts w:ascii="Cambria" w:eastAsiaTheme="majorEastAsia" w:hAnsi="Cambria" w:cs="Cambria"/>
                          <w:color w:val="262626" w:themeColor="text1" w:themeTint="D9"/>
                          <w:sz w:val="72"/>
                          <w:szCs w:val="72"/>
                        </w:rPr>
                        <w:t>з</w:t>
                      </w:r>
                      <w:r w:rsidRPr="00FE75D9">
                        <w:rPr>
                          <w:rFonts w:ascii="Algerian" w:eastAsiaTheme="majorEastAsia" w:hAnsi="Algerian" w:cstheme="majorBidi"/>
                          <w:color w:val="262626" w:themeColor="text1" w:themeTint="D9"/>
                          <w:sz w:val="72"/>
                          <w:szCs w:val="72"/>
                        </w:rPr>
                        <w:t xml:space="preserve"> </w:t>
                      </w:r>
                      <w:r w:rsidRPr="00FE75D9">
                        <w:rPr>
                          <w:rFonts w:ascii="Cambria" w:eastAsiaTheme="majorEastAsia" w:hAnsi="Cambria" w:cs="Cambria"/>
                          <w:color w:val="262626" w:themeColor="text1" w:themeTint="D9"/>
                          <w:sz w:val="72"/>
                          <w:szCs w:val="72"/>
                        </w:rPr>
                        <w:t>особливими</w:t>
                      </w:r>
                      <w:r w:rsidRPr="00FE75D9">
                        <w:rPr>
                          <w:rFonts w:ascii="Algerian" w:eastAsiaTheme="majorEastAsia" w:hAnsi="Algerian" w:cstheme="majorBidi"/>
                          <w:color w:val="262626" w:themeColor="text1" w:themeTint="D9"/>
                          <w:sz w:val="72"/>
                          <w:szCs w:val="72"/>
                        </w:rPr>
                        <w:t xml:space="preserve"> </w:t>
                      </w:r>
                      <w:r w:rsidRPr="00FE75D9">
                        <w:rPr>
                          <w:rFonts w:ascii="Cambria" w:eastAsiaTheme="majorEastAsia" w:hAnsi="Cambria" w:cs="Cambria"/>
                          <w:color w:val="262626" w:themeColor="text1" w:themeTint="D9"/>
                          <w:sz w:val="72"/>
                          <w:szCs w:val="72"/>
                        </w:rPr>
                        <w:t>освіт</w:t>
                      </w:r>
                      <w:bookmarkStart w:id="0" w:name="_GoBack"/>
                      <w:bookmarkEnd w:id="0"/>
                      <w:r w:rsidRPr="00FE75D9">
                        <w:rPr>
                          <w:rFonts w:ascii="Cambria" w:eastAsiaTheme="majorEastAsia" w:hAnsi="Cambria" w:cs="Cambria"/>
                          <w:color w:val="262626" w:themeColor="text1" w:themeTint="D9"/>
                          <w:sz w:val="72"/>
                          <w:szCs w:val="72"/>
                        </w:rPr>
                        <w:t>німи</w:t>
                      </w:r>
                      <w:r w:rsidRPr="00FE75D9">
                        <w:rPr>
                          <w:rFonts w:ascii="Algerian" w:eastAsiaTheme="majorEastAsia" w:hAnsi="Algerian" w:cstheme="majorBidi"/>
                          <w:color w:val="262626" w:themeColor="text1" w:themeTint="D9"/>
                          <w:sz w:val="72"/>
                          <w:szCs w:val="72"/>
                        </w:rPr>
                        <w:t xml:space="preserve"> </w:t>
                      </w:r>
                      <w:r w:rsidRPr="00FE75D9">
                        <w:rPr>
                          <w:rFonts w:ascii="Cambria" w:eastAsiaTheme="majorEastAsia" w:hAnsi="Cambria" w:cs="Cambria"/>
                          <w:color w:val="262626" w:themeColor="text1" w:themeTint="D9"/>
                          <w:sz w:val="72"/>
                          <w:szCs w:val="72"/>
                        </w:rPr>
                        <w:t>пот</w:t>
                      </w:r>
                      <w:r w:rsidRPr="00FE75D9">
                        <w:rPr>
                          <w:rFonts w:ascii="Calibri" w:eastAsiaTheme="majorEastAsia" w:hAnsi="Calibri" w:cs="Calibri"/>
                          <w:color w:val="262626" w:themeColor="text1" w:themeTint="D9"/>
                          <w:sz w:val="72"/>
                          <w:szCs w:val="72"/>
                        </w:rPr>
                        <w:t>ребами</w:t>
                      </w:r>
                      <w:r w:rsidRPr="00663D33">
                        <w:rPr>
                          <w:rFonts w:asciiTheme="majorHAnsi" w:eastAsiaTheme="majorEastAsia" w:hAnsiTheme="majorHAnsi" w:cstheme="majorBidi"/>
                          <w:color w:val="262626" w:themeColor="text1" w:themeTint="D9"/>
                          <w:sz w:val="72"/>
                          <w:szCs w:val="72"/>
                        </w:rPr>
                        <w:t>»</w:t>
                      </w:r>
                    </w:p>
                  </w:txbxContent>
                </v:textbox>
                <w10:wrap type="none"/>
                <w10:anchorlock/>
              </v:shape>
            </w:pict>
          </w:r>
          <w:r w:rsidR="00FE75D9" w:rsidRPr="00FE75D9">
            <w:rPr>
              <w:color w:val="404040" w:themeColor="text1" w:themeTint="BF"/>
              <w:sz w:val="36"/>
              <w:szCs w:val="36"/>
            </w:rPr>
            <w:t xml:space="preserve"> </w:t>
          </w:r>
          <w:sdt>
            <w:sdtPr>
              <w:rPr>
                <w:rFonts w:ascii="Times New Roman" w:hAnsi="Times New Roman" w:cs="Times New Roman"/>
                <w:color w:val="404040" w:themeColor="text1" w:themeTint="BF"/>
                <w:sz w:val="28"/>
                <w:szCs w:val="28"/>
              </w:rPr>
              <w:alias w:val="Подзаголовок"/>
              <w:tag w:val=""/>
              <w:id w:val="-1148361611"/>
              <w:dataBinding w:prefixMappings="xmlns:ns0='http://purl.org/dc/elements/1.1/' xmlns:ns1='http://schemas.openxmlformats.org/package/2006/metadata/core-properties' " w:xpath="/ns1:coreProperties[1]/ns0:subject[1]" w:storeItemID="{6C3C8BC8-F283-45AE-878A-BAB7291924A1}"/>
              <w:text/>
            </w:sdtPr>
            <w:sdtContent>
              <w:r w:rsidR="00FE75D9" w:rsidRPr="00FE75D9">
                <w:rPr>
                  <w:rFonts w:ascii="Times New Roman" w:hAnsi="Times New Roman" w:cs="Times New Roman"/>
                  <w:color w:val="404040" w:themeColor="text1" w:themeTint="BF"/>
                  <w:sz w:val="28"/>
                  <w:szCs w:val="28"/>
                  <w:lang w:val="uk-UA"/>
                </w:rPr>
                <w:t>Виконала в</w:t>
              </w:r>
              <w:r w:rsidR="00FE75D9" w:rsidRPr="00FE75D9">
                <w:rPr>
                  <w:rFonts w:ascii="Times New Roman" w:hAnsi="Times New Roman" w:cs="Times New Roman"/>
                  <w:color w:val="404040" w:themeColor="text1" w:themeTint="BF"/>
                  <w:sz w:val="28"/>
                  <w:szCs w:val="28"/>
                </w:rPr>
                <w:t>читель-логопед Гамій Н.В.</w:t>
              </w:r>
            </w:sdtContent>
          </w:sdt>
          <w:r w:rsidR="00FE75D9" w:rsidRPr="00663D33">
            <w:rPr>
              <w:rFonts w:asciiTheme="majorHAnsi" w:eastAsiaTheme="majorEastAsia" w:hAnsiTheme="majorHAnsi" w:cstheme="majorBidi"/>
              <w:color w:val="262626" w:themeColor="text1" w:themeTint="D9"/>
              <w:sz w:val="72"/>
              <w:szCs w:val="72"/>
            </w:rPr>
            <w:t xml:space="preserve"> </w:t>
          </w:r>
        </w:p>
        <w:p w:rsidR="00663D33" w:rsidRDefault="00663D33">
          <w:pPr>
            <w:rPr>
              <w:rFonts w:ascii="Times New Roman" w:hAnsi="Times New Roman" w:cs="Times New Roman"/>
              <w:sz w:val="36"/>
              <w:szCs w:val="28"/>
            </w:rPr>
          </w:pPr>
          <w:r>
            <w:rPr>
              <w:rFonts w:ascii="Times New Roman" w:hAnsi="Times New Roman" w:cs="Times New Roman"/>
              <w:sz w:val="36"/>
              <w:szCs w:val="28"/>
            </w:rPr>
            <w:br w:type="page"/>
          </w:r>
        </w:p>
      </w:sdtContent>
    </w:sdt>
    <w:p w:rsidR="00FE75D9" w:rsidRPr="00DC46E3" w:rsidRDefault="00FE75D9" w:rsidP="00DC46E3">
      <w:pPr>
        <w:spacing w:after="0" w:line="240" w:lineRule="auto"/>
        <w:ind w:firstLine="680"/>
        <w:jc w:val="both"/>
        <w:rPr>
          <w:rStyle w:val="21"/>
          <w:rFonts w:eastAsiaTheme="minorHAnsi"/>
          <w:sz w:val="28"/>
          <w:szCs w:val="28"/>
        </w:rPr>
      </w:pPr>
      <w:r w:rsidRPr="00DC46E3">
        <w:rPr>
          <w:rStyle w:val="21"/>
          <w:rFonts w:eastAsiaTheme="minorHAnsi"/>
          <w:sz w:val="28"/>
          <w:szCs w:val="28"/>
        </w:rPr>
        <w:lastRenderedPageBreak/>
        <w:t>Письмо і читання - складні психічні види діяльності людини, якою вона не відразу оволодіває, а поступово, тому що в цих видах діяльності беруть участь різні аналізатори збій в роботі хоча б одного з аналізаторів призводить до порушення процесу письма і читання.</w:t>
      </w:r>
    </w:p>
    <w:p w:rsidR="00FE75D9" w:rsidRPr="00DC46E3" w:rsidRDefault="00FE75D9" w:rsidP="00DC46E3">
      <w:pPr>
        <w:spacing w:after="0" w:line="240" w:lineRule="auto"/>
        <w:ind w:firstLine="680"/>
        <w:jc w:val="both"/>
        <w:rPr>
          <w:rStyle w:val="21"/>
          <w:rFonts w:eastAsiaTheme="minorHAnsi"/>
          <w:sz w:val="28"/>
          <w:szCs w:val="28"/>
        </w:rPr>
      </w:pPr>
    </w:p>
    <w:p w:rsidR="005C78A6" w:rsidRDefault="005C78A6" w:rsidP="00663D33">
      <w:pPr>
        <w:shd w:val="clear" w:color="auto" w:fill="FFFFFF"/>
        <w:spacing w:after="0" w:line="240" w:lineRule="auto"/>
        <w:ind w:firstLine="709"/>
        <w:jc w:val="both"/>
        <w:textAlignment w:val="baseline"/>
        <w:outlineLvl w:val="1"/>
        <w:rPr>
          <w:rFonts w:ascii="Times New Roman" w:eastAsia="Times New Roman" w:hAnsi="Times New Roman" w:cs="Times New Roman"/>
          <w:b/>
          <w:bCs/>
          <w:color w:val="111111"/>
          <w:sz w:val="28"/>
          <w:szCs w:val="28"/>
          <w:lang w:eastAsia="ru-RU"/>
        </w:rPr>
      </w:pPr>
      <w:r w:rsidRPr="00663D33">
        <w:rPr>
          <w:rFonts w:ascii="Times New Roman" w:eastAsia="Times New Roman" w:hAnsi="Times New Roman" w:cs="Times New Roman"/>
          <w:b/>
          <w:bCs/>
          <w:color w:val="111111"/>
          <w:sz w:val="28"/>
          <w:szCs w:val="28"/>
          <w:lang w:eastAsia="ru-RU"/>
        </w:rPr>
        <w:t>Що таке дислексія</w:t>
      </w:r>
    </w:p>
    <w:p w:rsidR="00FE75D9" w:rsidRDefault="00FE75D9" w:rsidP="00663D33">
      <w:pPr>
        <w:shd w:val="clear" w:color="auto" w:fill="FFFFFF"/>
        <w:spacing w:after="0" w:line="240" w:lineRule="auto"/>
        <w:ind w:firstLine="709"/>
        <w:jc w:val="both"/>
        <w:textAlignment w:val="baseline"/>
        <w:outlineLvl w:val="1"/>
        <w:rPr>
          <w:rFonts w:ascii="Times New Roman" w:eastAsia="Times New Roman" w:hAnsi="Times New Roman" w:cs="Times New Roman"/>
          <w:b/>
          <w:bCs/>
          <w:color w:val="111111"/>
          <w:sz w:val="28"/>
          <w:szCs w:val="28"/>
          <w:lang w:eastAsia="ru-RU"/>
        </w:rPr>
      </w:pPr>
    </w:p>
    <w:p w:rsidR="00FE75D9" w:rsidRPr="00FE75D9" w:rsidRDefault="00FE75D9" w:rsidP="00FE75D9">
      <w:pPr>
        <w:shd w:val="clear" w:color="auto" w:fill="FFFFFF"/>
        <w:spacing w:after="0" w:line="240" w:lineRule="auto"/>
        <w:ind w:firstLine="709"/>
        <w:jc w:val="both"/>
        <w:textAlignment w:val="baseline"/>
        <w:outlineLvl w:val="1"/>
        <w:rPr>
          <w:rFonts w:ascii="Times New Roman" w:eastAsia="Times New Roman" w:hAnsi="Times New Roman" w:cs="Times New Roman"/>
          <w:bCs/>
          <w:color w:val="111111"/>
          <w:sz w:val="28"/>
          <w:szCs w:val="28"/>
          <w:lang w:eastAsia="ru-RU"/>
        </w:rPr>
      </w:pPr>
      <w:r w:rsidRPr="00FE75D9">
        <w:rPr>
          <w:rFonts w:ascii="Times New Roman" w:eastAsia="Times New Roman" w:hAnsi="Times New Roman" w:cs="Times New Roman"/>
          <w:bCs/>
          <w:color w:val="111111"/>
          <w:sz w:val="28"/>
          <w:szCs w:val="28"/>
          <w:lang w:eastAsia="ru-RU"/>
        </w:rPr>
        <w:t>Дислексія – це специфічні труднощі в оволодінні навичкою читання, обумовлені</w:t>
      </w:r>
      <w:r>
        <w:rPr>
          <w:rFonts w:ascii="Times New Roman" w:eastAsia="Times New Roman" w:hAnsi="Times New Roman" w:cs="Times New Roman"/>
          <w:bCs/>
          <w:color w:val="111111"/>
          <w:sz w:val="28"/>
          <w:szCs w:val="28"/>
          <w:lang w:val="uk-UA" w:eastAsia="ru-RU"/>
        </w:rPr>
        <w:t xml:space="preserve"> </w:t>
      </w:r>
      <w:r w:rsidRPr="00FE75D9">
        <w:rPr>
          <w:rFonts w:ascii="Times New Roman" w:eastAsia="Times New Roman" w:hAnsi="Times New Roman" w:cs="Times New Roman"/>
          <w:bCs/>
          <w:color w:val="111111"/>
          <w:sz w:val="28"/>
          <w:szCs w:val="28"/>
          <w:lang w:eastAsia="ru-RU"/>
        </w:rPr>
        <w:t>недорозвиненням вищих психічних функцій, які беруть участь в реалізації процесу</w:t>
      </w:r>
      <w:r>
        <w:rPr>
          <w:rFonts w:ascii="Times New Roman" w:eastAsia="Times New Roman" w:hAnsi="Times New Roman" w:cs="Times New Roman"/>
          <w:bCs/>
          <w:color w:val="111111"/>
          <w:sz w:val="28"/>
          <w:szCs w:val="28"/>
          <w:lang w:val="uk-UA" w:eastAsia="ru-RU"/>
        </w:rPr>
        <w:t xml:space="preserve"> </w:t>
      </w:r>
      <w:r w:rsidRPr="00FE75D9">
        <w:rPr>
          <w:rFonts w:ascii="Times New Roman" w:eastAsia="Times New Roman" w:hAnsi="Times New Roman" w:cs="Times New Roman"/>
          <w:bCs/>
          <w:color w:val="111111"/>
          <w:sz w:val="28"/>
          <w:szCs w:val="28"/>
          <w:lang w:eastAsia="ru-RU"/>
        </w:rPr>
        <w:t>читання. За ступенем тяжкості порушення процесу читання в логопедії прийнято</w:t>
      </w:r>
      <w:r>
        <w:rPr>
          <w:rFonts w:ascii="Times New Roman" w:eastAsia="Times New Roman" w:hAnsi="Times New Roman" w:cs="Times New Roman"/>
          <w:bCs/>
          <w:color w:val="111111"/>
          <w:sz w:val="28"/>
          <w:szCs w:val="28"/>
          <w:lang w:val="uk-UA" w:eastAsia="ru-RU"/>
        </w:rPr>
        <w:t xml:space="preserve"> </w:t>
      </w:r>
      <w:r w:rsidRPr="00FE75D9">
        <w:rPr>
          <w:rFonts w:ascii="Times New Roman" w:eastAsia="Times New Roman" w:hAnsi="Times New Roman" w:cs="Times New Roman"/>
          <w:bCs/>
          <w:color w:val="111111"/>
          <w:sz w:val="28"/>
          <w:szCs w:val="28"/>
          <w:lang w:eastAsia="ru-RU"/>
        </w:rPr>
        <w:t>розрізняти дислексію (частковий розлад навички) і алексію (повну неможливість</w:t>
      </w:r>
      <w:r>
        <w:rPr>
          <w:rFonts w:ascii="Times New Roman" w:eastAsia="Times New Roman" w:hAnsi="Times New Roman" w:cs="Times New Roman"/>
          <w:bCs/>
          <w:color w:val="111111"/>
          <w:sz w:val="28"/>
          <w:szCs w:val="28"/>
          <w:lang w:val="uk-UA" w:eastAsia="ru-RU"/>
        </w:rPr>
        <w:t xml:space="preserve"> </w:t>
      </w:r>
      <w:r w:rsidRPr="00FE75D9">
        <w:rPr>
          <w:rFonts w:ascii="Times New Roman" w:eastAsia="Times New Roman" w:hAnsi="Times New Roman" w:cs="Times New Roman"/>
          <w:bCs/>
          <w:color w:val="111111"/>
          <w:sz w:val="28"/>
          <w:szCs w:val="28"/>
          <w:lang w:eastAsia="ru-RU"/>
        </w:rPr>
        <w:t>опанувати навичку або її втрату). Дислексія (алексія) може спостерігатися ізольовано,</w:t>
      </w:r>
      <w:r>
        <w:rPr>
          <w:rFonts w:ascii="Times New Roman" w:eastAsia="Times New Roman" w:hAnsi="Times New Roman" w:cs="Times New Roman"/>
          <w:bCs/>
          <w:color w:val="111111"/>
          <w:sz w:val="28"/>
          <w:szCs w:val="28"/>
          <w:lang w:val="uk-UA" w:eastAsia="ru-RU"/>
        </w:rPr>
        <w:t xml:space="preserve"> </w:t>
      </w:r>
      <w:r w:rsidRPr="00FE75D9">
        <w:rPr>
          <w:rFonts w:ascii="Times New Roman" w:eastAsia="Times New Roman" w:hAnsi="Times New Roman" w:cs="Times New Roman"/>
          <w:bCs/>
          <w:color w:val="111111"/>
          <w:sz w:val="28"/>
          <w:szCs w:val="28"/>
          <w:lang w:eastAsia="ru-RU"/>
        </w:rPr>
        <w:t>однак частіше вона супроводжує порушення писемного мовлення – дисграфію. У</w:t>
      </w:r>
      <w:r>
        <w:rPr>
          <w:rFonts w:ascii="Times New Roman" w:eastAsia="Times New Roman" w:hAnsi="Times New Roman" w:cs="Times New Roman"/>
          <w:bCs/>
          <w:color w:val="111111"/>
          <w:sz w:val="28"/>
          <w:szCs w:val="28"/>
          <w:lang w:val="uk-UA" w:eastAsia="ru-RU"/>
        </w:rPr>
        <w:t xml:space="preserve"> </w:t>
      </w:r>
      <w:r w:rsidRPr="00FE75D9">
        <w:rPr>
          <w:rFonts w:ascii="Times New Roman" w:eastAsia="Times New Roman" w:hAnsi="Times New Roman" w:cs="Times New Roman"/>
          <w:bCs/>
          <w:color w:val="111111"/>
          <w:sz w:val="28"/>
          <w:szCs w:val="28"/>
          <w:lang w:eastAsia="ru-RU"/>
        </w:rPr>
        <w:t>спеціальній літературі відповідно до порушеного механізму виділяють різні види</w:t>
      </w:r>
      <w:r>
        <w:rPr>
          <w:rFonts w:ascii="Times New Roman" w:eastAsia="Times New Roman" w:hAnsi="Times New Roman" w:cs="Times New Roman"/>
          <w:bCs/>
          <w:color w:val="111111"/>
          <w:sz w:val="28"/>
          <w:szCs w:val="28"/>
          <w:lang w:val="uk-UA" w:eastAsia="ru-RU"/>
        </w:rPr>
        <w:t xml:space="preserve"> </w:t>
      </w:r>
      <w:r w:rsidRPr="00FE75D9">
        <w:rPr>
          <w:rFonts w:ascii="Times New Roman" w:eastAsia="Times New Roman" w:hAnsi="Times New Roman" w:cs="Times New Roman"/>
          <w:bCs/>
          <w:color w:val="111111"/>
          <w:sz w:val="28"/>
          <w:szCs w:val="28"/>
          <w:lang w:eastAsia="ru-RU"/>
        </w:rPr>
        <w:t>дислексії.</w:t>
      </w:r>
    </w:p>
    <w:p w:rsidR="00FE75D9" w:rsidRDefault="00FE75D9" w:rsidP="00663D33">
      <w:pPr>
        <w:shd w:val="clear" w:color="auto" w:fill="FFFFFF"/>
        <w:spacing w:after="0" w:line="240" w:lineRule="auto"/>
        <w:ind w:firstLine="709"/>
        <w:jc w:val="both"/>
        <w:textAlignment w:val="baseline"/>
        <w:outlineLvl w:val="1"/>
        <w:rPr>
          <w:rFonts w:ascii="Times New Roman" w:eastAsia="Times New Roman" w:hAnsi="Times New Roman" w:cs="Times New Roman"/>
          <w:bCs/>
          <w:color w:val="111111"/>
          <w:sz w:val="28"/>
          <w:szCs w:val="28"/>
          <w:lang w:eastAsia="ru-RU"/>
        </w:rPr>
      </w:pPr>
    </w:p>
    <w:p w:rsidR="00DC46E3" w:rsidRPr="00F77F49" w:rsidRDefault="00DC46E3" w:rsidP="00DC46E3">
      <w:pPr>
        <w:widowControl w:val="0"/>
        <w:numPr>
          <w:ilvl w:val="0"/>
          <w:numId w:val="4"/>
        </w:numPr>
        <w:tabs>
          <w:tab w:val="left" w:pos="1641"/>
        </w:tabs>
        <w:spacing w:after="0" w:line="379" w:lineRule="exact"/>
        <w:ind w:left="1065" w:hanging="705"/>
        <w:jc w:val="center"/>
        <w:rPr>
          <w:rStyle w:val="2115pt"/>
          <w:rFonts w:eastAsiaTheme="minorHAnsi"/>
          <w:b w:val="0"/>
          <w:bCs w:val="0"/>
          <w:i w:val="0"/>
          <w:iCs w:val="0"/>
          <w:color w:val="auto"/>
          <w:sz w:val="28"/>
          <w:szCs w:val="28"/>
          <w:lang w:val="ru-RU" w:eastAsia="en-US" w:bidi="ar-SA"/>
        </w:rPr>
      </w:pPr>
      <w:r w:rsidRPr="00F77F49">
        <w:rPr>
          <w:rStyle w:val="2115pt"/>
          <w:rFonts w:eastAsiaTheme="minorHAnsi"/>
          <w:sz w:val="28"/>
          <w:szCs w:val="28"/>
        </w:rPr>
        <w:t>Дислексія - порушення читання. Види дислексій</w:t>
      </w:r>
    </w:p>
    <w:p w:rsidR="00DC46E3" w:rsidRPr="00F77F49" w:rsidRDefault="00DC46E3" w:rsidP="00DC46E3">
      <w:pPr>
        <w:widowControl w:val="0"/>
        <w:tabs>
          <w:tab w:val="left" w:pos="1641"/>
        </w:tabs>
        <w:spacing w:after="0" w:line="240" w:lineRule="auto"/>
        <w:ind w:firstLine="680"/>
        <w:jc w:val="both"/>
        <w:rPr>
          <w:rFonts w:ascii="Times New Roman" w:hAnsi="Times New Roman" w:cs="Times New Roman"/>
          <w:sz w:val="28"/>
          <w:szCs w:val="28"/>
        </w:rPr>
      </w:pPr>
      <w:r w:rsidRPr="00F77F49">
        <w:rPr>
          <w:rStyle w:val="22"/>
          <w:rFonts w:eastAsiaTheme="minorHAnsi"/>
          <w:sz w:val="28"/>
          <w:szCs w:val="28"/>
        </w:rPr>
        <w:t xml:space="preserve">Дислексія </w:t>
      </w:r>
      <w:r w:rsidRPr="00F77F49">
        <w:rPr>
          <w:rStyle w:val="21"/>
          <w:rFonts w:eastAsiaTheme="minorHAnsi"/>
          <w:sz w:val="28"/>
          <w:szCs w:val="28"/>
        </w:rPr>
        <w:t>- це часткове порушення процесів читання, зумовлене несформованістю (порушенням) вищих психічних функцій, що виявляється в помилках стійкого характеру.</w:t>
      </w:r>
    </w:p>
    <w:p w:rsidR="00DC46E3" w:rsidRPr="00F77F49" w:rsidRDefault="00DC46E3" w:rsidP="00DC46E3">
      <w:pPr>
        <w:spacing w:after="0" w:line="240" w:lineRule="auto"/>
        <w:ind w:firstLine="680"/>
        <w:jc w:val="both"/>
        <w:rPr>
          <w:rFonts w:ascii="Times New Roman" w:hAnsi="Times New Roman" w:cs="Times New Roman"/>
          <w:sz w:val="28"/>
          <w:szCs w:val="28"/>
        </w:rPr>
      </w:pPr>
      <w:r w:rsidRPr="00F77F49">
        <w:rPr>
          <w:rStyle w:val="21"/>
          <w:rFonts w:eastAsiaTheme="minorHAnsi"/>
          <w:sz w:val="28"/>
          <w:szCs w:val="28"/>
        </w:rPr>
        <w:t xml:space="preserve">Дислексія, як і споріднена з </w:t>
      </w:r>
      <w:r>
        <w:rPr>
          <w:rStyle w:val="21"/>
          <w:rFonts w:eastAsiaTheme="minorHAnsi"/>
          <w:sz w:val="28"/>
          <w:szCs w:val="28"/>
        </w:rPr>
        <w:t>нею дисграфія (</w:t>
      </w:r>
      <w:r w:rsidRPr="00F77F49">
        <w:rPr>
          <w:rStyle w:val="21"/>
          <w:rFonts w:eastAsiaTheme="minorHAnsi"/>
          <w:sz w:val="28"/>
          <w:szCs w:val="28"/>
        </w:rPr>
        <w:t xml:space="preserve">порушення письма), в самостійному вигляді зустрічаються рідко, частіше вони </w:t>
      </w:r>
      <w:r>
        <w:rPr>
          <w:rStyle w:val="21"/>
          <w:rFonts w:eastAsiaTheme="minorHAnsi"/>
          <w:sz w:val="28"/>
          <w:szCs w:val="28"/>
        </w:rPr>
        <w:t>є супутніми вадами при фонетико</w:t>
      </w:r>
      <w:r w:rsidRPr="00F77F49">
        <w:rPr>
          <w:rStyle w:val="21"/>
          <w:rFonts w:eastAsiaTheme="minorHAnsi"/>
          <w:sz w:val="28"/>
          <w:szCs w:val="28"/>
        </w:rPr>
        <w:t>-фонематичних порушеннях, загальному недорозвиненні мовлення, недоліках зору та слуху, затримці психофізичного розвитку, зниженні інтелекту у дітей.</w:t>
      </w:r>
    </w:p>
    <w:p w:rsidR="00DC46E3" w:rsidRPr="00F77F49" w:rsidRDefault="00DC46E3" w:rsidP="00DC46E3">
      <w:pPr>
        <w:spacing w:after="0" w:line="240" w:lineRule="auto"/>
        <w:ind w:firstLine="680"/>
        <w:jc w:val="both"/>
        <w:rPr>
          <w:rFonts w:ascii="Times New Roman" w:hAnsi="Times New Roman" w:cs="Times New Roman"/>
          <w:sz w:val="28"/>
          <w:szCs w:val="28"/>
        </w:rPr>
      </w:pPr>
      <w:r w:rsidRPr="00F77F49">
        <w:rPr>
          <w:rStyle w:val="21"/>
          <w:rFonts w:eastAsiaTheme="minorHAnsi"/>
          <w:sz w:val="28"/>
          <w:szCs w:val="28"/>
        </w:rPr>
        <w:t xml:space="preserve">Вирізняють кілька </w:t>
      </w:r>
      <w:r w:rsidRPr="00F77F49">
        <w:rPr>
          <w:rStyle w:val="22"/>
          <w:rFonts w:eastAsiaTheme="minorHAnsi"/>
          <w:sz w:val="28"/>
          <w:szCs w:val="28"/>
        </w:rPr>
        <w:t xml:space="preserve">видів </w:t>
      </w:r>
      <w:r>
        <w:rPr>
          <w:rStyle w:val="21"/>
          <w:rFonts w:eastAsiaTheme="minorHAnsi"/>
          <w:sz w:val="28"/>
          <w:szCs w:val="28"/>
        </w:rPr>
        <w:t>дислексій</w:t>
      </w:r>
      <w:r w:rsidRPr="00F77F49">
        <w:rPr>
          <w:rStyle w:val="21"/>
          <w:rFonts w:eastAsiaTheme="minorHAnsi"/>
          <w:sz w:val="28"/>
          <w:szCs w:val="28"/>
        </w:rPr>
        <w:t xml:space="preserve">: </w:t>
      </w:r>
      <w:r w:rsidRPr="00F77F49">
        <w:rPr>
          <w:rStyle w:val="22"/>
          <w:rFonts w:eastAsiaTheme="minorHAnsi"/>
          <w:sz w:val="28"/>
          <w:szCs w:val="28"/>
        </w:rPr>
        <w:t xml:space="preserve">фонематичну, аграматичну, семантичну, оптичну, </w:t>
      </w:r>
      <w:r w:rsidRPr="00F77F49">
        <w:rPr>
          <w:rStyle w:val="21"/>
          <w:rFonts w:eastAsiaTheme="minorHAnsi"/>
          <w:sz w:val="28"/>
          <w:szCs w:val="28"/>
        </w:rPr>
        <w:t xml:space="preserve">які найчастіше простежуються в учнів молодших класів масової школи, у дітей з ЗПР, </w:t>
      </w:r>
      <w:r>
        <w:rPr>
          <w:rStyle w:val="21"/>
          <w:rFonts w:eastAsiaTheme="minorHAnsi"/>
          <w:sz w:val="28"/>
          <w:szCs w:val="28"/>
        </w:rPr>
        <w:t>інтелектуальними порушеннями</w:t>
      </w:r>
      <w:r w:rsidRPr="00F77F49">
        <w:rPr>
          <w:rStyle w:val="21"/>
          <w:rFonts w:eastAsiaTheme="minorHAnsi"/>
          <w:sz w:val="28"/>
          <w:szCs w:val="28"/>
        </w:rPr>
        <w:t>.</w:t>
      </w:r>
    </w:p>
    <w:p w:rsidR="00DC46E3" w:rsidRPr="00634773" w:rsidRDefault="00DC46E3" w:rsidP="00DC46E3">
      <w:pPr>
        <w:spacing w:after="0" w:line="240" w:lineRule="auto"/>
        <w:ind w:firstLine="680"/>
        <w:jc w:val="both"/>
        <w:rPr>
          <w:rStyle w:val="21"/>
          <w:rFonts w:eastAsiaTheme="minorHAnsi"/>
          <w:sz w:val="28"/>
          <w:szCs w:val="28"/>
        </w:rPr>
      </w:pPr>
      <w:r w:rsidRPr="00634773">
        <w:rPr>
          <w:rStyle w:val="21"/>
          <w:rFonts w:eastAsiaTheme="minorHAnsi"/>
          <w:b/>
          <w:bCs/>
          <w:sz w:val="28"/>
          <w:szCs w:val="28"/>
        </w:rPr>
        <w:t xml:space="preserve">Фонематична дислексія </w:t>
      </w:r>
      <w:r w:rsidRPr="00F77F49">
        <w:rPr>
          <w:rStyle w:val="21"/>
          <w:rFonts w:eastAsiaTheme="minorHAnsi"/>
          <w:sz w:val="28"/>
          <w:szCs w:val="28"/>
        </w:rPr>
        <w:t xml:space="preserve">обумовлена недорозвиненням функцій </w:t>
      </w:r>
      <w:r>
        <w:rPr>
          <w:rStyle w:val="21"/>
          <w:rFonts w:eastAsiaTheme="minorHAnsi"/>
          <w:sz w:val="28"/>
          <w:szCs w:val="28"/>
        </w:rPr>
        <w:t>фо</w:t>
      </w:r>
      <w:r w:rsidRPr="00F77F49">
        <w:rPr>
          <w:rStyle w:val="21"/>
          <w:rFonts w:eastAsiaTheme="minorHAnsi"/>
          <w:sz w:val="28"/>
          <w:szCs w:val="28"/>
        </w:rPr>
        <w:t>нематичної системи і є найбільш поширеною серед учнів.</w:t>
      </w:r>
    </w:p>
    <w:p w:rsidR="00DC46E3" w:rsidRPr="00634773" w:rsidRDefault="00DC46E3" w:rsidP="00DC46E3">
      <w:pPr>
        <w:spacing w:after="0" w:line="240" w:lineRule="auto"/>
        <w:ind w:firstLine="680"/>
        <w:jc w:val="both"/>
        <w:rPr>
          <w:rStyle w:val="21"/>
          <w:rFonts w:eastAsiaTheme="minorHAnsi"/>
          <w:sz w:val="28"/>
          <w:szCs w:val="28"/>
        </w:rPr>
      </w:pPr>
      <w:r w:rsidRPr="00634773">
        <w:rPr>
          <w:rStyle w:val="21"/>
          <w:rFonts w:eastAsiaTheme="minorHAnsi"/>
          <w:sz w:val="28"/>
          <w:szCs w:val="28"/>
        </w:rPr>
        <w:t>Перша форма</w:t>
      </w:r>
      <w:r w:rsidRPr="00F77F49">
        <w:rPr>
          <w:rStyle w:val="21"/>
          <w:rFonts w:eastAsiaTheme="minorHAnsi"/>
          <w:sz w:val="28"/>
          <w:szCs w:val="28"/>
        </w:rPr>
        <w:t xml:space="preserve"> фонематичної дисл</w:t>
      </w:r>
      <w:r>
        <w:rPr>
          <w:rStyle w:val="21"/>
          <w:rFonts w:eastAsiaTheme="minorHAnsi"/>
          <w:sz w:val="28"/>
          <w:szCs w:val="28"/>
        </w:rPr>
        <w:t>е</w:t>
      </w:r>
      <w:r w:rsidRPr="00F77F49">
        <w:rPr>
          <w:rStyle w:val="21"/>
          <w:rFonts w:eastAsiaTheme="minorHAnsi"/>
          <w:sz w:val="28"/>
          <w:szCs w:val="28"/>
        </w:rPr>
        <w:t xml:space="preserve">ксії пов'язана з недорозвиненістю фонематичного сприймання (розрізнення фонем), що виявляється у труднощах засвоєння літер, а також у заміні звуків, схожих акустично й артикуляційно </w:t>
      </w:r>
      <w:r w:rsidRPr="00634773">
        <w:rPr>
          <w:rStyle w:val="21"/>
          <w:rFonts w:eastAsiaTheme="minorHAnsi"/>
          <w:sz w:val="28"/>
          <w:szCs w:val="28"/>
        </w:rPr>
        <w:t>(б-п, д-т, с-ш,</w:t>
      </w:r>
      <w:r w:rsidRPr="00F77F49">
        <w:rPr>
          <w:rStyle w:val="21"/>
          <w:rFonts w:eastAsiaTheme="minorHAnsi"/>
          <w:sz w:val="28"/>
          <w:szCs w:val="28"/>
        </w:rPr>
        <w:t xml:space="preserve"> </w:t>
      </w:r>
      <w:r w:rsidRPr="00634773">
        <w:rPr>
          <w:rStyle w:val="21"/>
          <w:rFonts w:eastAsiaTheme="minorHAnsi"/>
          <w:sz w:val="28"/>
          <w:szCs w:val="28"/>
        </w:rPr>
        <w:t>ж-ш</w:t>
      </w:r>
      <w:r w:rsidRPr="00F77F49">
        <w:rPr>
          <w:rStyle w:val="21"/>
          <w:rFonts w:eastAsiaTheme="minorHAnsi"/>
          <w:sz w:val="28"/>
          <w:szCs w:val="28"/>
        </w:rPr>
        <w:t xml:space="preserve"> тощо); проявляється в нечіткості розрізнення і впізнавання схожих по звуковій структурі фонематичних рядів (складів, слів) ; в незавершенос</w:t>
      </w:r>
      <w:r>
        <w:rPr>
          <w:rStyle w:val="21"/>
          <w:rFonts w:eastAsiaTheme="minorHAnsi"/>
          <w:sz w:val="28"/>
          <w:szCs w:val="28"/>
        </w:rPr>
        <w:t xml:space="preserve">ті процесу диференціації звуків, </w:t>
      </w:r>
      <w:r w:rsidRPr="00F77F49">
        <w:rPr>
          <w:rStyle w:val="21"/>
          <w:rFonts w:eastAsiaTheme="minorHAnsi"/>
          <w:sz w:val="28"/>
          <w:szCs w:val="28"/>
        </w:rPr>
        <w:t>особливо тих, які відрізняються тонкими акустичними і артикуляційними ознаками.</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Style w:val="21"/>
          <w:rFonts w:eastAsiaTheme="minorHAnsi"/>
          <w:sz w:val="28"/>
          <w:szCs w:val="28"/>
          <w:u w:val="single"/>
        </w:rPr>
        <w:t>Друга форма</w:t>
      </w:r>
      <w:r w:rsidRPr="00F77F49">
        <w:rPr>
          <w:rStyle w:val="21"/>
          <w:rFonts w:eastAsiaTheme="minorHAnsi"/>
          <w:sz w:val="28"/>
          <w:szCs w:val="28"/>
        </w:rPr>
        <w:t xml:space="preserve"> фонематичної дислексії пов'язана із недорозвиненістю функції фонематичного аналізу. При цій формі простежуються слідуючі групи помилок при читанні: по букв</w:t>
      </w:r>
      <w:r>
        <w:rPr>
          <w:rStyle w:val="21"/>
          <w:rFonts w:eastAsiaTheme="minorHAnsi"/>
          <w:sz w:val="28"/>
          <w:szCs w:val="28"/>
        </w:rPr>
        <w:t>е</w:t>
      </w:r>
      <w:r w:rsidRPr="00F77F49">
        <w:rPr>
          <w:rStyle w:val="21"/>
          <w:rFonts w:eastAsiaTheme="minorHAnsi"/>
          <w:sz w:val="28"/>
          <w:szCs w:val="28"/>
        </w:rPr>
        <w:t>н</w:t>
      </w:r>
      <w:r>
        <w:rPr>
          <w:rStyle w:val="21"/>
          <w:rFonts w:eastAsiaTheme="minorHAnsi"/>
          <w:sz w:val="28"/>
          <w:szCs w:val="28"/>
        </w:rPr>
        <w:t>е</w:t>
      </w:r>
      <w:r w:rsidRPr="00F77F49">
        <w:rPr>
          <w:rStyle w:val="21"/>
          <w:rFonts w:eastAsiaTheme="minorHAnsi"/>
          <w:sz w:val="28"/>
          <w:szCs w:val="28"/>
        </w:rPr>
        <w:t xml:space="preserve"> читання, спотворення звуко- складової структури слова, що виявляються: в пропусках приголосних звуків при збігові, вставлянні голосних між приголосними при їх збігові («пасала» замість «пасла», «сутук» замість «стук»), перестановці звуків («гоірок - </w:t>
      </w:r>
      <w:r w:rsidRPr="00F77F49">
        <w:rPr>
          <w:rStyle w:val="21"/>
          <w:rFonts w:eastAsiaTheme="minorHAnsi"/>
          <w:sz w:val="28"/>
          <w:szCs w:val="28"/>
        </w:rPr>
        <w:lastRenderedPageBreak/>
        <w:t>«огірок», «лотапа» - «лопата», «мотолок» - «молоток»), в пропусках і вставлянні звуків при відсутності збігу приголосних у слові; пропусках, перестановках складів («курудза» - «кукурудза», «міподор» - помідор»). Дітям важко виконувати звуковий, складовий аналіз та аналіз речень.</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Style w:val="22"/>
          <w:rFonts w:eastAsiaTheme="minorHAnsi"/>
          <w:sz w:val="28"/>
          <w:szCs w:val="28"/>
        </w:rPr>
        <w:t xml:space="preserve">Семантична дислексія </w:t>
      </w:r>
      <w:r w:rsidRPr="00F77F49">
        <w:rPr>
          <w:rStyle w:val="21"/>
          <w:rFonts w:eastAsiaTheme="minorHAnsi"/>
          <w:sz w:val="28"/>
          <w:szCs w:val="28"/>
        </w:rPr>
        <w:t>виявляється в порушенні розуміння прочитаних слів, речень при технічно правильному читанні. Тобто, слово, речення, текст діти не спотворюють у процесі читання, проте після читання не можуть показати відповідний малюнок, відповісти на запитання. У таких дітей недостатньо сформована здатність синтезувати, об’єднувати склади в ціле слово, слова вони сприймають ізольовано, без зв'язку з іншими словами в реченні.</w:t>
      </w:r>
    </w:p>
    <w:p w:rsidR="00DC46E3" w:rsidRPr="00F77F49" w:rsidRDefault="00DC46E3" w:rsidP="00DC46E3">
      <w:pPr>
        <w:spacing w:after="0" w:line="240" w:lineRule="auto"/>
        <w:ind w:firstLine="709"/>
        <w:jc w:val="both"/>
        <w:rPr>
          <w:rFonts w:ascii="Times New Roman" w:hAnsi="Times New Roman" w:cs="Times New Roman"/>
          <w:i/>
          <w:sz w:val="28"/>
          <w:szCs w:val="28"/>
        </w:rPr>
      </w:pPr>
      <w:r w:rsidRPr="00F77F49">
        <w:rPr>
          <w:rStyle w:val="22"/>
          <w:rFonts w:eastAsiaTheme="minorHAnsi"/>
          <w:b w:val="0"/>
          <w:i/>
          <w:sz w:val="28"/>
          <w:szCs w:val="28"/>
        </w:rPr>
        <w:t>Фактори,</w:t>
      </w:r>
      <w:r w:rsidRPr="00F77F49">
        <w:rPr>
          <w:rStyle w:val="22"/>
          <w:rFonts w:eastAsiaTheme="minorHAnsi"/>
          <w:i/>
          <w:sz w:val="28"/>
          <w:szCs w:val="28"/>
        </w:rPr>
        <w:t xml:space="preserve"> </w:t>
      </w:r>
      <w:r w:rsidRPr="00F77F49">
        <w:rPr>
          <w:rStyle w:val="21"/>
          <w:rFonts w:eastAsiaTheme="minorHAnsi"/>
          <w:i/>
          <w:sz w:val="28"/>
          <w:szCs w:val="28"/>
        </w:rPr>
        <w:t>які обумовлюють семантичні порушення читання :</w:t>
      </w:r>
    </w:p>
    <w:p w:rsidR="00DC46E3" w:rsidRPr="00F77F49" w:rsidRDefault="00DC46E3" w:rsidP="00DC46E3">
      <w:pPr>
        <w:widowControl w:val="0"/>
        <w:numPr>
          <w:ilvl w:val="0"/>
          <w:numId w:val="7"/>
        </w:numPr>
        <w:tabs>
          <w:tab w:val="left" w:pos="720"/>
        </w:tabs>
        <w:spacing w:after="0" w:line="240" w:lineRule="auto"/>
        <w:ind w:left="460" w:firstLine="131"/>
        <w:jc w:val="both"/>
        <w:rPr>
          <w:rFonts w:ascii="Times New Roman" w:hAnsi="Times New Roman" w:cs="Times New Roman"/>
          <w:sz w:val="28"/>
          <w:szCs w:val="28"/>
        </w:rPr>
      </w:pPr>
      <w:r w:rsidRPr="00F77F49">
        <w:rPr>
          <w:rStyle w:val="21"/>
          <w:rFonts w:eastAsiaTheme="minorHAnsi"/>
          <w:sz w:val="28"/>
          <w:szCs w:val="28"/>
        </w:rPr>
        <w:t>Труднощі звуко - складового синтезу;</w:t>
      </w:r>
    </w:p>
    <w:p w:rsidR="00DC46E3" w:rsidRPr="00F77F49" w:rsidRDefault="00DC46E3" w:rsidP="00DC46E3">
      <w:pPr>
        <w:widowControl w:val="0"/>
        <w:numPr>
          <w:ilvl w:val="0"/>
          <w:numId w:val="7"/>
        </w:numPr>
        <w:tabs>
          <w:tab w:val="left" w:pos="720"/>
        </w:tabs>
        <w:spacing w:after="0" w:line="240" w:lineRule="auto"/>
        <w:ind w:left="460" w:firstLine="397"/>
        <w:jc w:val="both"/>
        <w:rPr>
          <w:rFonts w:ascii="Times New Roman" w:hAnsi="Times New Roman" w:cs="Times New Roman"/>
          <w:sz w:val="28"/>
          <w:szCs w:val="28"/>
        </w:rPr>
      </w:pPr>
      <w:r w:rsidRPr="00F77F49">
        <w:rPr>
          <w:rStyle w:val="21"/>
          <w:rFonts w:eastAsiaTheme="minorHAnsi"/>
          <w:sz w:val="28"/>
          <w:szCs w:val="28"/>
        </w:rPr>
        <w:t>Нечіткість, недиференційованість уявлень про синтаксичні зв’язки в реченні;</w:t>
      </w:r>
    </w:p>
    <w:p w:rsidR="00DC46E3" w:rsidRPr="00F77F49" w:rsidRDefault="00DC46E3" w:rsidP="00DC46E3">
      <w:pPr>
        <w:widowControl w:val="0"/>
        <w:numPr>
          <w:ilvl w:val="0"/>
          <w:numId w:val="7"/>
        </w:numPr>
        <w:tabs>
          <w:tab w:val="left" w:pos="720"/>
        </w:tabs>
        <w:spacing w:after="0" w:line="240" w:lineRule="auto"/>
        <w:ind w:left="460" w:firstLine="131"/>
        <w:jc w:val="both"/>
        <w:rPr>
          <w:rFonts w:ascii="Times New Roman" w:hAnsi="Times New Roman" w:cs="Times New Roman"/>
          <w:sz w:val="28"/>
          <w:szCs w:val="28"/>
        </w:rPr>
      </w:pPr>
      <w:r w:rsidRPr="00F77F49">
        <w:rPr>
          <w:rStyle w:val="21"/>
          <w:rFonts w:eastAsiaTheme="minorHAnsi"/>
          <w:sz w:val="28"/>
          <w:szCs w:val="28"/>
        </w:rPr>
        <w:t>Бідність словникового запасу.</w:t>
      </w:r>
    </w:p>
    <w:p w:rsidR="00DC46E3" w:rsidRPr="00F77F49" w:rsidRDefault="00DC46E3" w:rsidP="00DC46E3">
      <w:pPr>
        <w:spacing w:after="0" w:line="240" w:lineRule="auto"/>
        <w:ind w:firstLine="680"/>
        <w:jc w:val="both"/>
        <w:rPr>
          <w:rFonts w:ascii="Times New Roman" w:hAnsi="Times New Roman" w:cs="Times New Roman"/>
          <w:sz w:val="28"/>
          <w:szCs w:val="28"/>
        </w:rPr>
      </w:pPr>
      <w:r w:rsidRPr="00F77F49">
        <w:rPr>
          <w:rStyle w:val="21"/>
          <w:rFonts w:eastAsiaTheme="minorHAnsi"/>
          <w:sz w:val="28"/>
          <w:szCs w:val="28"/>
        </w:rPr>
        <w:t>Поділ слів на склади у процесі читання - одна із причин нерозуміння прочитаного. У результаті порушень фонематичного і складового синтезу діти не впізнають звичайні слова, якщо вони поділені на частини. Діти читають механічно, не розуміючи змісту прочитаного.</w:t>
      </w:r>
    </w:p>
    <w:p w:rsidR="00DC46E3" w:rsidRPr="00634773"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Завдання для об'єднання в слово окремо названих звуків і синтез складів в реченні для дітей із семантичною дисл</w:t>
      </w:r>
      <w:r>
        <w:rPr>
          <w:rFonts w:ascii="Times New Roman" w:hAnsi="Times New Roman" w:cs="Times New Roman"/>
          <w:sz w:val="28"/>
          <w:szCs w:val="28"/>
          <w:lang w:val="uk-UA"/>
        </w:rPr>
        <w:t>е</w:t>
      </w:r>
      <w:r w:rsidRPr="00F77F49">
        <w:rPr>
          <w:rFonts w:ascii="Times New Roman" w:hAnsi="Times New Roman" w:cs="Times New Roman"/>
          <w:sz w:val="28"/>
          <w:szCs w:val="28"/>
        </w:rPr>
        <w:t>ксі</w:t>
      </w:r>
      <w:r>
        <w:rPr>
          <w:rFonts w:ascii="Times New Roman" w:hAnsi="Times New Roman" w:cs="Times New Roman"/>
          <w:sz w:val="28"/>
          <w:szCs w:val="28"/>
          <w:lang w:val="uk-UA"/>
        </w:rPr>
        <w:t>е</w:t>
      </w:r>
      <w:r w:rsidRPr="00F77F49">
        <w:rPr>
          <w:rFonts w:ascii="Times New Roman" w:hAnsi="Times New Roman" w:cs="Times New Roman"/>
          <w:sz w:val="28"/>
          <w:szCs w:val="28"/>
        </w:rPr>
        <w:t xml:space="preserve">ю </w:t>
      </w:r>
      <w:r>
        <w:rPr>
          <w:rFonts w:ascii="Times New Roman" w:hAnsi="Times New Roman" w:cs="Times New Roman"/>
          <w:sz w:val="28"/>
          <w:szCs w:val="28"/>
          <w:lang w:val="uk-UA"/>
        </w:rPr>
        <w:t>е</w:t>
      </w:r>
      <w:r w:rsidRPr="00F77F49">
        <w:rPr>
          <w:rFonts w:ascii="Times New Roman" w:hAnsi="Times New Roman" w:cs="Times New Roman"/>
          <w:sz w:val="28"/>
          <w:szCs w:val="28"/>
        </w:rPr>
        <w:t xml:space="preserve"> найбільш складними. Порушення розуміння змісту речення різні за своїм характером. Одні діти не </w:t>
      </w:r>
      <w:r w:rsidRPr="00634773">
        <w:rPr>
          <w:rFonts w:ascii="Times New Roman" w:hAnsi="Times New Roman" w:cs="Times New Roman"/>
          <w:sz w:val="28"/>
          <w:szCs w:val="28"/>
        </w:rPr>
        <w:t>впізнають і називають лише окремі слова, інші - розуміють зміст неточно.</w:t>
      </w:r>
    </w:p>
    <w:p w:rsidR="00DC46E3" w:rsidRPr="00634773" w:rsidRDefault="00DC46E3" w:rsidP="00DC46E3">
      <w:pPr>
        <w:spacing w:after="0" w:line="240" w:lineRule="auto"/>
        <w:ind w:firstLine="709"/>
        <w:jc w:val="both"/>
        <w:rPr>
          <w:rFonts w:ascii="Times New Roman" w:hAnsi="Times New Roman" w:cs="Times New Roman"/>
          <w:sz w:val="28"/>
          <w:szCs w:val="28"/>
        </w:rPr>
      </w:pPr>
      <w:r w:rsidRPr="00634773">
        <w:rPr>
          <w:rFonts w:ascii="Times New Roman" w:hAnsi="Times New Roman" w:cs="Times New Roman"/>
          <w:sz w:val="28"/>
          <w:szCs w:val="28"/>
        </w:rPr>
        <w:t>Особливо часто семантична дислексія зустрічається у дітей з інтелектуальними порушеннями.</w:t>
      </w:r>
    </w:p>
    <w:p w:rsidR="00DC46E3" w:rsidRPr="00634773" w:rsidRDefault="00DC46E3" w:rsidP="00DC46E3">
      <w:pPr>
        <w:spacing w:after="0" w:line="240" w:lineRule="auto"/>
        <w:ind w:firstLine="709"/>
        <w:jc w:val="both"/>
        <w:rPr>
          <w:rFonts w:ascii="Times New Roman" w:hAnsi="Times New Roman" w:cs="Times New Roman"/>
          <w:sz w:val="28"/>
          <w:szCs w:val="28"/>
        </w:rPr>
      </w:pPr>
      <w:r w:rsidRPr="00634773">
        <w:rPr>
          <w:rFonts w:ascii="Times New Roman" w:hAnsi="Times New Roman" w:cs="Times New Roman"/>
          <w:b/>
          <w:sz w:val="28"/>
          <w:szCs w:val="28"/>
        </w:rPr>
        <w:t>Аграматичиа дислексія</w:t>
      </w:r>
      <w:r w:rsidRPr="00634773">
        <w:rPr>
          <w:rFonts w:ascii="Times New Roman" w:hAnsi="Times New Roman" w:cs="Times New Roman"/>
          <w:sz w:val="28"/>
          <w:szCs w:val="28"/>
        </w:rPr>
        <w:t xml:space="preserve"> зумовлена недорозвитком граматичної будови мови, морфологічних і синтаксичних узагальнень.</w:t>
      </w:r>
    </w:p>
    <w:p w:rsidR="00DC46E3" w:rsidRPr="00634773" w:rsidRDefault="00DC46E3" w:rsidP="00DC46E3">
      <w:pPr>
        <w:spacing w:after="0" w:line="240" w:lineRule="auto"/>
        <w:ind w:firstLine="709"/>
        <w:jc w:val="both"/>
        <w:rPr>
          <w:rFonts w:ascii="Times New Roman" w:hAnsi="Times New Roman" w:cs="Times New Roman"/>
          <w:sz w:val="28"/>
          <w:szCs w:val="28"/>
        </w:rPr>
      </w:pPr>
      <w:r w:rsidRPr="00634773">
        <w:rPr>
          <w:rFonts w:ascii="Times New Roman" w:hAnsi="Times New Roman" w:cs="Times New Roman"/>
          <w:sz w:val="28"/>
          <w:szCs w:val="28"/>
        </w:rPr>
        <w:t>За цієї форми дислексії простежуються: заміна ві</w:t>
      </w:r>
      <w:r>
        <w:rPr>
          <w:rFonts w:ascii="Times New Roman" w:hAnsi="Times New Roman" w:cs="Times New Roman"/>
          <w:sz w:val="28"/>
          <w:szCs w:val="28"/>
        </w:rPr>
        <w:t>дмінкових закінчень іменників (</w:t>
      </w:r>
      <w:r w:rsidRPr="00634773">
        <w:rPr>
          <w:rFonts w:ascii="Times New Roman" w:hAnsi="Times New Roman" w:cs="Times New Roman"/>
          <w:sz w:val="28"/>
          <w:szCs w:val="28"/>
        </w:rPr>
        <w:t>«у товаришов», «в дупле», «два вухи»), неправильне узгодження в роді, числі, відмінку іменника і прикметника («казка цікаве», «діти весели»), помилки при читанні закінчень дієслів минулого часу («метелик прилетіла»).</w:t>
      </w:r>
    </w:p>
    <w:p w:rsidR="00DC46E3" w:rsidRPr="00634773" w:rsidRDefault="00DC46E3" w:rsidP="00DC46E3">
      <w:pPr>
        <w:spacing w:after="0" w:line="240" w:lineRule="auto"/>
        <w:ind w:firstLine="709"/>
        <w:jc w:val="both"/>
        <w:rPr>
          <w:rFonts w:ascii="Times New Roman" w:hAnsi="Times New Roman" w:cs="Times New Roman"/>
          <w:sz w:val="28"/>
          <w:szCs w:val="28"/>
        </w:rPr>
      </w:pPr>
      <w:r w:rsidRPr="00634773">
        <w:rPr>
          <w:rFonts w:ascii="Times New Roman" w:hAnsi="Times New Roman" w:cs="Times New Roman"/>
          <w:sz w:val="28"/>
          <w:szCs w:val="28"/>
        </w:rPr>
        <w:t>Аграматичиа дислексія найчастіше простерігається у дітей із системним недорозвиненням мовлення.</w:t>
      </w:r>
    </w:p>
    <w:p w:rsidR="00DC46E3" w:rsidRPr="00634773" w:rsidRDefault="00DC46E3" w:rsidP="00DC46E3">
      <w:pPr>
        <w:spacing w:after="0" w:line="240" w:lineRule="auto"/>
        <w:ind w:firstLine="709"/>
        <w:jc w:val="both"/>
        <w:rPr>
          <w:rFonts w:ascii="Times New Roman" w:hAnsi="Times New Roman" w:cs="Times New Roman"/>
          <w:sz w:val="28"/>
          <w:szCs w:val="28"/>
        </w:rPr>
      </w:pPr>
      <w:r w:rsidRPr="00634773">
        <w:rPr>
          <w:rFonts w:ascii="Times New Roman" w:hAnsi="Times New Roman" w:cs="Times New Roman"/>
          <w:b/>
          <w:sz w:val="28"/>
          <w:szCs w:val="28"/>
        </w:rPr>
        <w:t>Оптична дислексія</w:t>
      </w:r>
      <w:r w:rsidRPr="00634773">
        <w:rPr>
          <w:rFonts w:ascii="Times New Roman" w:hAnsi="Times New Roman" w:cs="Times New Roman"/>
          <w:sz w:val="28"/>
          <w:szCs w:val="28"/>
        </w:rPr>
        <w:t xml:space="preserve"> виявляється в труднощах засвоєння графічно подібних літер і під час їх взаємозаміни. Діти плутають як літери з додатковими елементами (Л-А, З-В, И-Ш), так і ті, що складаються з однакових елементів, але по-різному розташовані в просторі (Т, Г, Н, </w:t>
      </w:r>
      <w:proofErr w:type="gramStart"/>
      <w:r w:rsidRPr="00634773">
        <w:rPr>
          <w:rFonts w:ascii="Times New Roman" w:hAnsi="Times New Roman" w:cs="Times New Roman"/>
          <w:sz w:val="28"/>
          <w:szCs w:val="28"/>
        </w:rPr>
        <w:t>П</w:t>
      </w:r>
      <w:proofErr w:type="gramEnd"/>
      <w:r w:rsidRPr="00634773">
        <w:rPr>
          <w:rFonts w:ascii="Times New Roman" w:hAnsi="Times New Roman" w:cs="Times New Roman"/>
          <w:sz w:val="28"/>
          <w:szCs w:val="28"/>
        </w:rPr>
        <w:t>, И). Ця дислексія пов’язана з недиференційованістю зорового сприймання форм, з недорозвиненням оптико-просторового сприймання і оптико-просторових уявлень, порушенням зорового гнозису, аналізу й синтезу.</w:t>
      </w:r>
    </w:p>
    <w:p w:rsidR="00DC46E3" w:rsidRPr="00634773" w:rsidRDefault="00DC46E3" w:rsidP="00DC46E3">
      <w:pPr>
        <w:spacing w:after="0" w:line="240" w:lineRule="auto"/>
        <w:ind w:firstLine="709"/>
        <w:jc w:val="both"/>
        <w:rPr>
          <w:rFonts w:ascii="Times New Roman" w:hAnsi="Times New Roman" w:cs="Times New Roman"/>
          <w:sz w:val="28"/>
          <w:szCs w:val="28"/>
        </w:rPr>
      </w:pPr>
      <w:r w:rsidRPr="00634773">
        <w:rPr>
          <w:rFonts w:ascii="Times New Roman" w:hAnsi="Times New Roman" w:cs="Times New Roman"/>
          <w:sz w:val="28"/>
          <w:szCs w:val="28"/>
        </w:rPr>
        <w:t xml:space="preserve">Щоб з'ясувати вид дислексії, ступінь її вираження й встановити напрямки корекційної роботи, необхідно провести комплексне обстеження. Передусім потрібно переконатися, що в дитини немає порушень слуху та </w:t>
      </w:r>
      <w:r w:rsidRPr="00634773">
        <w:rPr>
          <w:rFonts w:ascii="Times New Roman" w:hAnsi="Times New Roman" w:cs="Times New Roman"/>
          <w:sz w:val="28"/>
          <w:szCs w:val="28"/>
        </w:rPr>
        <w:lastRenderedPageBreak/>
        <w:t>зору, звернути увагу на стан фонематичних процесів (аналізу, синтезу, фонематичного сприймання, диференціації фонем).</w:t>
      </w:r>
    </w:p>
    <w:p w:rsidR="00DC46E3" w:rsidRPr="00634773" w:rsidRDefault="00DC46E3" w:rsidP="00DC46E3">
      <w:pPr>
        <w:spacing w:after="0" w:line="240" w:lineRule="auto"/>
        <w:ind w:firstLine="709"/>
        <w:jc w:val="both"/>
        <w:rPr>
          <w:rFonts w:ascii="Times New Roman" w:hAnsi="Times New Roman" w:cs="Times New Roman"/>
          <w:sz w:val="28"/>
          <w:szCs w:val="28"/>
        </w:rPr>
      </w:pPr>
      <w:r w:rsidRPr="00634773">
        <w:rPr>
          <w:rFonts w:ascii="Times New Roman" w:hAnsi="Times New Roman" w:cs="Times New Roman"/>
          <w:sz w:val="28"/>
          <w:szCs w:val="28"/>
        </w:rPr>
        <w:t>Важливо перевірити стан просторових уявлень - орієнтація в просторі, на аркуші паперу. Перевіряють також процес читання складів, слів, речень, текстів різної складності, на швидкість і спосіб читання, розуміння прочитаного.</w:t>
      </w:r>
    </w:p>
    <w:p w:rsidR="00DC46E3" w:rsidRPr="00634773" w:rsidRDefault="00DC46E3" w:rsidP="00DC46E3">
      <w:pPr>
        <w:spacing w:after="0" w:line="240" w:lineRule="auto"/>
        <w:ind w:firstLine="709"/>
        <w:jc w:val="both"/>
        <w:rPr>
          <w:rFonts w:ascii="Times New Roman" w:hAnsi="Times New Roman" w:cs="Times New Roman"/>
          <w:sz w:val="28"/>
          <w:szCs w:val="28"/>
        </w:rPr>
      </w:pPr>
      <w:r w:rsidRPr="00634773">
        <w:rPr>
          <w:rFonts w:ascii="Times New Roman" w:hAnsi="Times New Roman" w:cs="Times New Roman"/>
          <w:sz w:val="28"/>
          <w:szCs w:val="28"/>
        </w:rPr>
        <w:t>Після визначення виду дислексії необхідно розпочинати корекційну роботу. Та часто трапляються випадки, коли у дитини проявляються одночасно симптоми різних видів дисл</w:t>
      </w:r>
      <w:r>
        <w:rPr>
          <w:rFonts w:ascii="Times New Roman" w:hAnsi="Times New Roman" w:cs="Times New Roman"/>
          <w:sz w:val="28"/>
          <w:szCs w:val="28"/>
          <w:lang w:val="uk-UA"/>
        </w:rPr>
        <w:t>е</w:t>
      </w:r>
      <w:r w:rsidRPr="00634773">
        <w:rPr>
          <w:rFonts w:ascii="Times New Roman" w:hAnsi="Times New Roman" w:cs="Times New Roman"/>
          <w:sz w:val="28"/>
          <w:szCs w:val="28"/>
        </w:rPr>
        <w:t>ксій, тоді проблему необхідно вирішувати в комплексі.</w:t>
      </w:r>
    </w:p>
    <w:p w:rsidR="00DC46E3" w:rsidRPr="00634773" w:rsidRDefault="00DC46E3" w:rsidP="00DC46E3">
      <w:pPr>
        <w:spacing w:after="0" w:line="240" w:lineRule="auto"/>
        <w:ind w:firstLine="709"/>
        <w:jc w:val="both"/>
        <w:rPr>
          <w:rFonts w:ascii="Times New Roman" w:hAnsi="Times New Roman" w:cs="Times New Roman"/>
          <w:sz w:val="28"/>
          <w:szCs w:val="28"/>
        </w:rPr>
      </w:pPr>
      <w:r w:rsidRPr="00634773">
        <w:rPr>
          <w:rFonts w:ascii="Times New Roman" w:hAnsi="Times New Roman" w:cs="Times New Roman"/>
          <w:sz w:val="28"/>
          <w:szCs w:val="28"/>
        </w:rPr>
        <w:t>Учителю важливо не тільки навчитись виявляти специфічні помилки, а й вміти відрізняти дислексію і дисграфію від неправильного читання і письма, обумовлених іншими причинами: недостатнє засвоєння шкільної програми з рідної мови, педагогічна занедбаність, вплив двомовності тощо.</w:t>
      </w:r>
    </w:p>
    <w:p w:rsidR="00DC46E3" w:rsidRPr="00634773" w:rsidRDefault="00DC46E3" w:rsidP="00DC46E3">
      <w:pPr>
        <w:spacing w:after="0" w:line="240" w:lineRule="auto"/>
        <w:ind w:firstLine="709"/>
        <w:jc w:val="both"/>
        <w:rPr>
          <w:rFonts w:ascii="Times New Roman" w:hAnsi="Times New Roman" w:cs="Times New Roman"/>
          <w:sz w:val="28"/>
          <w:szCs w:val="28"/>
        </w:rPr>
      </w:pPr>
      <w:r w:rsidRPr="00634773">
        <w:rPr>
          <w:rFonts w:ascii="Times New Roman" w:hAnsi="Times New Roman" w:cs="Times New Roman"/>
          <w:sz w:val="28"/>
          <w:szCs w:val="28"/>
        </w:rPr>
        <w:t>Дислексичні помилки мають особливість: вони є стійкими та такими, що часто повторюються.</w:t>
      </w:r>
    </w:p>
    <w:p w:rsidR="00DC46E3" w:rsidRPr="00F77F49" w:rsidRDefault="00DC46E3" w:rsidP="00DC46E3">
      <w:pPr>
        <w:spacing w:after="0" w:line="379" w:lineRule="exact"/>
        <w:ind w:left="160" w:firstLine="440"/>
        <w:jc w:val="both"/>
        <w:rPr>
          <w:rFonts w:ascii="Times New Roman" w:hAnsi="Times New Roman" w:cs="Times New Roman"/>
          <w:sz w:val="28"/>
          <w:szCs w:val="28"/>
        </w:rPr>
      </w:pPr>
    </w:p>
    <w:p w:rsidR="00DC46E3" w:rsidRPr="00BC6A41" w:rsidRDefault="00DC46E3" w:rsidP="00DC46E3">
      <w:pPr>
        <w:widowControl w:val="0"/>
        <w:numPr>
          <w:ilvl w:val="0"/>
          <w:numId w:val="4"/>
        </w:numPr>
        <w:tabs>
          <w:tab w:val="left" w:pos="903"/>
        </w:tabs>
        <w:spacing w:after="0" w:line="240" w:lineRule="auto"/>
        <w:ind w:left="1060" w:right="357" w:hanging="703"/>
        <w:jc w:val="center"/>
        <w:rPr>
          <w:rFonts w:ascii="Times New Roman" w:hAnsi="Times New Roman" w:cs="Times New Roman"/>
          <w:sz w:val="28"/>
          <w:szCs w:val="28"/>
        </w:rPr>
      </w:pPr>
      <w:r w:rsidRPr="00BC6A41">
        <w:rPr>
          <w:rStyle w:val="6"/>
          <w:rFonts w:eastAsiaTheme="minorHAnsi"/>
          <w:bCs w:val="0"/>
          <w:iCs w:val="0"/>
          <w:sz w:val="28"/>
          <w:szCs w:val="28"/>
        </w:rPr>
        <w:t xml:space="preserve">Особливості оволодіння навичками читання </w:t>
      </w:r>
      <w:r>
        <w:rPr>
          <w:rStyle w:val="6"/>
          <w:rFonts w:eastAsiaTheme="minorHAnsi"/>
          <w:bCs w:val="0"/>
          <w:iCs w:val="0"/>
          <w:sz w:val="28"/>
          <w:szCs w:val="28"/>
        </w:rPr>
        <w:t>учнями з інтелектуальними порушеннями</w:t>
      </w:r>
    </w:p>
    <w:p w:rsidR="00DC46E3" w:rsidRPr="00F77F49" w:rsidRDefault="00DC46E3" w:rsidP="00DC46E3">
      <w:pPr>
        <w:spacing w:after="0" w:line="379" w:lineRule="exact"/>
        <w:ind w:firstLine="420"/>
        <w:jc w:val="both"/>
        <w:rPr>
          <w:rFonts w:ascii="Times New Roman" w:hAnsi="Times New Roman" w:cs="Times New Roman"/>
          <w:sz w:val="28"/>
          <w:szCs w:val="28"/>
        </w:rPr>
      </w:pPr>
      <w:r w:rsidRPr="00F77F49">
        <w:rPr>
          <w:rStyle w:val="21"/>
          <w:rFonts w:eastAsiaTheme="minorHAnsi"/>
          <w:sz w:val="28"/>
          <w:szCs w:val="28"/>
        </w:rPr>
        <w:t>Недорозвинення пізнавальної діяльності дітей</w:t>
      </w:r>
      <w:r>
        <w:rPr>
          <w:rStyle w:val="21"/>
          <w:rFonts w:eastAsiaTheme="minorHAnsi"/>
          <w:sz w:val="28"/>
          <w:szCs w:val="28"/>
        </w:rPr>
        <w:t xml:space="preserve"> з інтелектуальними порушеннями</w:t>
      </w:r>
      <w:r w:rsidRPr="00F77F49">
        <w:rPr>
          <w:rStyle w:val="21"/>
          <w:rFonts w:eastAsiaTheme="minorHAnsi"/>
          <w:sz w:val="28"/>
          <w:szCs w:val="28"/>
        </w:rPr>
        <w:t>, пізній розвиток мовлення, його недоліки (бідність словника, вади звуковимови, недостатній рівень сформованості фонематичних процесів та лексико- граматичної системи мови ), а також психопатологічні особливості цих дітей негативно впливають на оволодіння ними навичками читання.</w:t>
      </w:r>
    </w:p>
    <w:p w:rsidR="00DC46E3" w:rsidRPr="00F77F49" w:rsidRDefault="00DC46E3" w:rsidP="00DC46E3">
      <w:pPr>
        <w:spacing w:after="0" w:line="379" w:lineRule="exact"/>
        <w:ind w:firstLine="160"/>
        <w:jc w:val="both"/>
        <w:rPr>
          <w:rFonts w:ascii="Times New Roman" w:hAnsi="Times New Roman" w:cs="Times New Roman"/>
          <w:sz w:val="28"/>
          <w:szCs w:val="28"/>
        </w:rPr>
      </w:pPr>
      <w:r>
        <w:rPr>
          <w:rStyle w:val="21"/>
          <w:rFonts w:eastAsiaTheme="minorHAnsi"/>
          <w:sz w:val="28"/>
          <w:szCs w:val="28"/>
        </w:rPr>
        <w:t>Д</w:t>
      </w:r>
      <w:r w:rsidRPr="00F77F49">
        <w:rPr>
          <w:rStyle w:val="21"/>
          <w:rFonts w:eastAsiaTheme="minorHAnsi"/>
          <w:sz w:val="28"/>
          <w:szCs w:val="28"/>
        </w:rPr>
        <w:t xml:space="preserve">іти </w:t>
      </w:r>
      <w:r>
        <w:rPr>
          <w:rStyle w:val="21"/>
          <w:rFonts w:eastAsiaTheme="minorHAnsi"/>
          <w:sz w:val="28"/>
          <w:szCs w:val="28"/>
        </w:rPr>
        <w:t xml:space="preserve">з інтелектуальними порушеннями </w:t>
      </w:r>
      <w:r w:rsidRPr="00F77F49">
        <w:rPr>
          <w:rStyle w:val="21"/>
          <w:rFonts w:eastAsiaTheme="minorHAnsi"/>
          <w:sz w:val="28"/>
          <w:szCs w:val="28"/>
        </w:rPr>
        <w:t>в процесі навчання читанню проходять ті ж етапи, що і учні з нормальним інтелектом. Однак, вони оволодівають читанням в три рази довше, ніж їх ровесники в масових школах.</w:t>
      </w:r>
    </w:p>
    <w:p w:rsidR="00DC46E3" w:rsidRPr="00F77F49" w:rsidRDefault="00DC46E3" w:rsidP="00DC46E3">
      <w:pPr>
        <w:spacing w:after="0" w:line="379" w:lineRule="exact"/>
        <w:ind w:firstLine="420"/>
        <w:jc w:val="both"/>
        <w:rPr>
          <w:rFonts w:ascii="Times New Roman" w:hAnsi="Times New Roman" w:cs="Times New Roman"/>
          <w:sz w:val="28"/>
          <w:szCs w:val="28"/>
        </w:rPr>
      </w:pPr>
      <w:r w:rsidRPr="00F77F49">
        <w:rPr>
          <w:rStyle w:val="21"/>
          <w:rFonts w:eastAsiaTheme="minorHAnsi"/>
          <w:sz w:val="28"/>
          <w:szCs w:val="28"/>
        </w:rPr>
        <w:t xml:space="preserve">Діти </w:t>
      </w:r>
      <w:r>
        <w:rPr>
          <w:rStyle w:val="21"/>
          <w:rFonts w:eastAsiaTheme="minorHAnsi"/>
          <w:sz w:val="28"/>
          <w:szCs w:val="28"/>
        </w:rPr>
        <w:t xml:space="preserve">з інтелектуальними порушеннями </w:t>
      </w:r>
      <w:r w:rsidRPr="00F77F49">
        <w:rPr>
          <w:rStyle w:val="21"/>
          <w:rFonts w:eastAsiaTheme="minorHAnsi"/>
          <w:sz w:val="28"/>
          <w:szCs w:val="28"/>
        </w:rPr>
        <w:t>з великими труднощами засвоюють букви тому, що мають низький рівень фонематичного сприймання, недостатні вміння розрізняти опозиційні звуки. У них спостерігається не сформованість просторових уявлень, зорового аналізу і синтезу. Особливо складним для них є злиття звуків у склади, яке здійснюється на основі чіткого уявлення про звукову структуру складів. Численні дослідження показують, що функція фонематичного аналізу формується у школярів</w:t>
      </w:r>
      <w:r>
        <w:rPr>
          <w:rStyle w:val="21"/>
          <w:rFonts w:eastAsiaTheme="minorHAnsi"/>
          <w:sz w:val="28"/>
          <w:szCs w:val="28"/>
        </w:rPr>
        <w:t xml:space="preserve"> з ментальними порушеннями</w:t>
      </w:r>
      <w:r w:rsidRPr="00F77F49">
        <w:rPr>
          <w:rStyle w:val="21"/>
          <w:rFonts w:eastAsiaTheme="minorHAnsi"/>
          <w:sz w:val="28"/>
          <w:szCs w:val="28"/>
        </w:rPr>
        <w:t xml:space="preserve"> з великими складнощами. У них знижена здатність до звуко - складового синтезу, що</w:t>
      </w:r>
      <w:r>
        <w:rPr>
          <w:rStyle w:val="21"/>
          <w:rFonts w:eastAsiaTheme="minorHAnsi"/>
          <w:sz w:val="28"/>
          <w:szCs w:val="28"/>
        </w:rPr>
        <w:t xml:space="preserve"> </w:t>
      </w:r>
      <w:r w:rsidRPr="00F77F49">
        <w:rPr>
          <w:rFonts w:ascii="Times New Roman" w:hAnsi="Times New Roman" w:cs="Times New Roman"/>
          <w:sz w:val="28"/>
          <w:szCs w:val="28"/>
        </w:rPr>
        <w:t xml:space="preserve">зумовлює повільне впізнавання і розуміння прочитаного слова. Ще більші труднощі виявляються при читанні, усвідомленні речень і текстів. Враховуючи такі особливості оволодіння процесом читання, букварний </w:t>
      </w:r>
      <w:r w:rsidRPr="00F77F49">
        <w:rPr>
          <w:rFonts w:ascii="Times New Roman" w:hAnsi="Times New Roman" w:cs="Times New Roman"/>
          <w:sz w:val="28"/>
          <w:szCs w:val="28"/>
        </w:rPr>
        <w:lastRenderedPageBreak/>
        <w:t>період в школі триває набагато довше. Та, не дивлячись на ц</w:t>
      </w:r>
      <w:r>
        <w:rPr>
          <w:rFonts w:ascii="Times New Roman" w:hAnsi="Times New Roman" w:cs="Times New Roman"/>
          <w:sz w:val="28"/>
          <w:szCs w:val="28"/>
          <w:lang w:val="uk-UA"/>
        </w:rPr>
        <w:t>е</w:t>
      </w:r>
      <w:r w:rsidRPr="00F77F49">
        <w:rPr>
          <w:rFonts w:ascii="Times New Roman" w:hAnsi="Times New Roman" w:cs="Times New Roman"/>
          <w:sz w:val="28"/>
          <w:szCs w:val="28"/>
        </w:rPr>
        <w:t xml:space="preserve">, не всі діти </w:t>
      </w:r>
      <w:r>
        <w:rPr>
          <w:rStyle w:val="21"/>
          <w:rFonts w:eastAsiaTheme="minorHAnsi"/>
          <w:sz w:val="28"/>
          <w:szCs w:val="28"/>
        </w:rPr>
        <w:t xml:space="preserve">з інтелектуальними порушеннями </w:t>
      </w:r>
      <w:r w:rsidRPr="00F77F49">
        <w:rPr>
          <w:rFonts w:ascii="Times New Roman" w:hAnsi="Times New Roman" w:cs="Times New Roman"/>
          <w:sz w:val="28"/>
          <w:szCs w:val="28"/>
        </w:rPr>
        <w:t>за цей час оволодівають навичками читання слів, речень по букварю.</w:t>
      </w:r>
    </w:p>
    <w:p w:rsidR="00DC46E3" w:rsidRPr="00F77F49" w:rsidRDefault="00DC46E3" w:rsidP="00DC46E3">
      <w:pPr>
        <w:jc w:val="both"/>
        <w:rPr>
          <w:rFonts w:ascii="Times New Roman" w:hAnsi="Times New Roman" w:cs="Times New Roman"/>
          <w:sz w:val="28"/>
          <w:szCs w:val="28"/>
        </w:rPr>
      </w:pPr>
      <w:r w:rsidRPr="00F77F49">
        <w:rPr>
          <w:rFonts w:ascii="Times New Roman" w:hAnsi="Times New Roman" w:cs="Times New Roman"/>
          <w:sz w:val="28"/>
          <w:szCs w:val="28"/>
        </w:rPr>
        <w:t xml:space="preserve">Помилки при читанні в дітей </w:t>
      </w:r>
      <w:r>
        <w:rPr>
          <w:rStyle w:val="21"/>
          <w:rFonts w:eastAsiaTheme="minorHAnsi"/>
          <w:sz w:val="28"/>
          <w:szCs w:val="28"/>
        </w:rPr>
        <w:t xml:space="preserve">з ментальними порушеннями </w:t>
      </w:r>
      <w:r w:rsidRPr="00F77F49">
        <w:rPr>
          <w:rFonts w:ascii="Times New Roman" w:hAnsi="Times New Roman" w:cs="Times New Roman"/>
          <w:sz w:val="28"/>
          <w:szCs w:val="28"/>
        </w:rPr>
        <w:t>багаточисл</w:t>
      </w:r>
      <w:r>
        <w:rPr>
          <w:rFonts w:ascii="Times New Roman" w:hAnsi="Times New Roman" w:cs="Times New Roman"/>
          <w:sz w:val="28"/>
          <w:szCs w:val="28"/>
          <w:lang w:val="uk-UA"/>
        </w:rPr>
        <w:t>е</w:t>
      </w:r>
      <w:r w:rsidRPr="00F77F49">
        <w:rPr>
          <w:rFonts w:ascii="Times New Roman" w:hAnsi="Times New Roman" w:cs="Times New Roman"/>
          <w:sz w:val="28"/>
          <w:szCs w:val="28"/>
        </w:rPr>
        <w:t>нні та різноманітні за характером. Вони виявляються як при називанні окремих букв, так і при читанні складів, слів, речень, тексту.</w:t>
      </w:r>
    </w:p>
    <w:p w:rsidR="00DC46E3" w:rsidRPr="0084356A" w:rsidRDefault="00DC46E3" w:rsidP="00DC46E3">
      <w:pPr>
        <w:pStyle w:val="a6"/>
        <w:numPr>
          <w:ilvl w:val="0"/>
          <w:numId w:val="4"/>
        </w:numPr>
        <w:jc w:val="center"/>
        <w:rPr>
          <w:rFonts w:ascii="Times New Roman" w:hAnsi="Times New Roman" w:cs="Times New Roman"/>
          <w:sz w:val="28"/>
          <w:szCs w:val="28"/>
        </w:rPr>
      </w:pPr>
      <w:r w:rsidRPr="0084356A">
        <w:rPr>
          <w:rFonts w:ascii="Times New Roman" w:hAnsi="Times New Roman" w:cs="Times New Roman"/>
          <w:b/>
          <w:i/>
          <w:sz w:val="28"/>
          <w:szCs w:val="28"/>
        </w:rPr>
        <w:t xml:space="preserve">Характеристика типових дислексичних помилок в учнів </w:t>
      </w:r>
      <w:r>
        <w:rPr>
          <w:rFonts w:ascii="Times New Roman" w:hAnsi="Times New Roman" w:cs="Times New Roman"/>
          <w:b/>
          <w:i/>
          <w:sz w:val="28"/>
          <w:szCs w:val="28"/>
          <w:lang w:val="uk-UA"/>
        </w:rPr>
        <w:t xml:space="preserve">з особливими потребами в </w:t>
      </w:r>
      <w:r w:rsidRPr="0084356A">
        <w:rPr>
          <w:rFonts w:ascii="Times New Roman" w:hAnsi="Times New Roman" w:cs="Times New Roman"/>
          <w:b/>
          <w:i/>
          <w:sz w:val="28"/>
          <w:szCs w:val="28"/>
        </w:rPr>
        <w:t>початкових кла</w:t>
      </w:r>
      <w:r>
        <w:rPr>
          <w:rFonts w:ascii="Times New Roman" w:hAnsi="Times New Roman" w:cs="Times New Roman"/>
          <w:b/>
          <w:i/>
          <w:sz w:val="28"/>
          <w:szCs w:val="28"/>
          <w:lang w:val="uk-UA"/>
        </w:rPr>
        <w:t>сах</w:t>
      </w:r>
      <w:r w:rsidRPr="0084356A">
        <w:rPr>
          <w:rFonts w:ascii="Times New Roman" w:hAnsi="Times New Roman" w:cs="Times New Roman"/>
          <w:b/>
          <w:i/>
          <w:sz w:val="28"/>
          <w:szCs w:val="28"/>
        </w:rPr>
        <w:t xml:space="preserve"> </w:t>
      </w:r>
    </w:p>
    <w:p w:rsidR="00DC46E3" w:rsidRPr="0084356A" w:rsidRDefault="00DC46E3" w:rsidP="00DC46E3">
      <w:pPr>
        <w:pStyle w:val="a6"/>
        <w:spacing w:after="0" w:line="240" w:lineRule="auto"/>
        <w:ind w:left="0" w:firstLine="709"/>
        <w:jc w:val="both"/>
        <w:rPr>
          <w:rFonts w:ascii="Times New Roman" w:hAnsi="Times New Roman" w:cs="Times New Roman"/>
          <w:sz w:val="28"/>
          <w:szCs w:val="28"/>
        </w:rPr>
      </w:pPr>
      <w:r w:rsidRPr="0084356A">
        <w:rPr>
          <w:rFonts w:ascii="Times New Roman" w:hAnsi="Times New Roman" w:cs="Times New Roman"/>
          <w:sz w:val="28"/>
          <w:szCs w:val="28"/>
        </w:rPr>
        <w:t>Типовими дислекс</w:t>
      </w:r>
      <w:r>
        <w:rPr>
          <w:rFonts w:ascii="Times New Roman" w:hAnsi="Times New Roman" w:cs="Times New Roman"/>
          <w:sz w:val="28"/>
          <w:szCs w:val="28"/>
          <w:lang w:val="uk-UA"/>
        </w:rPr>
        <w:t>и</w:t>
      </w:r>
      <w:r w:rsidRPr="0084356A">
        <w:rPr>
          <w:rFonts w:ascii="Times New Roman" w:hAnsi="Times New Roman" w:cs="Times New Roman"/>
          <w:sz w:val="28"/>
          <w:szCs w:val="28"/>
        </w:rPr>
        <w:t>ч</w:t>
      </w:r>
      <w:r>
        <w:rPr>
          <w:rFonts w:ascii="Times New Roman" w:hAnsi="Times New Roman" w:cs="Times New Roman"/>
          <w:sz w:val="28"/>
          <w:szCs w:val="28"/>
          <w:lang w:val="uk-UA"/>
        </w:rPr>
        <w:t>ни</w:t>
      </w:r>
      <w:r w:rsidRPr="0084356A">
        <w:rPr>
          <w:rFonts w:ascii="Times New Roman" w:hAnsi="Times New Roman" w:cs="Times New Roman"/>
          <w:sz w:val="28"/>
          <w:szCs w:val="28"/>
        </w:rPr>
        <w:t>ми помилками при читанні учнями</w:t>
      </w:r>
      <w:r>
        <w:rPr>
          <w:rFonts w:ascii="Times New Roman" w:hAnsi="Times New Roman" w:cs="Times New Roman"/>
          <w:sz w:val="28"/>
          <w:szCs w:val="28"/>
          <w:lang w:val="uk-UA"/>
        </w:rPr>
        <w:t xml:space="preserve"> </w:t>
      </w:r>
      <w:r>
        <w:rPr>
          <w:rStyle w:val="21"/>
          <w:rFonts w:eastAsiaTheme="minorHAnsi"/>
          <w:sz w:val="28"/>
          <w:szCs w:val="28"/>
        </w:rPr>
        <w:t>з інтелектуальними порушеннями</w:t>
      </w:r>
      <w:r w:rsidRPr="0084356A">
        <w:rPr>
          <w:rFonts w:ascii="Times New Roman" w:hAnsi="Times New Roman" w:cs="Times New Roman"/>
          <w:sz w:val="28"/>
          <w:szCs w:val="28"/>
        </w:rPr>
        <w:t xml:space="preserve"> </w:t>
      </w:r>
      <w:r>
        <w:rPr>
          <w:rFonts w:ascii="Times New Roman" w:hAnsi="Times New Roman" w:cs="Times New Roman"/>
          <w:sz w:val="28"/>
          <w:szCs w:val="28"/>
          <w:lang w:val="uk-UA"/>
        </w:rPr>
        <w:t>є</w:t>
      </w:r>
      <w:r w:rsidRPr="0084356A">
        <w:rPr>
          <w:rFonts w:ascii="Times New Roman" w:hAnsi="Times New Roman" w:cs="Times New Roman"/>
          <w:sz w:val="28"/>
          <w:szCs w:val="28"/>
        </w:rPr>
        <w:t>:</w:t>
      </w:r>
    </w:p>
    <w:p w:rsidR="00DC46E3" w:rsidRPr="00F77F49" w:rsidRDefault="00DC46E3" w:rsidP="00DC46E3">
      <w:pPr>
        <w:spacing w:after="0" w:line="240" w:lineRule="auto"/>
        <w:jc w:val="both"/>
        <w:rPr>
          <w:rFonts w:ascii="Times New Roman" w:hAnsi="Times New Roman" w:cs="Times New Roman"/>
          <w:sz w:val="28"/>
          <w:szCs w:val="28"/>
        </w:rPr>
      </w:pPr>
      <w:r w:rsidRPr="00F77F49">
        <w:rPr>
          <w:rFonts w:ascii="Times New Roman" w:hAnsi="Times New Roman" w:cs="Times New Roman"/>
          <w:sz w:val="28"/>
          <w:szCs w:val="28"/>
        </w:rPr>
        <w:t>1)</w:t>
      </w:r>
      <w:r w:rsidRPr="00F77F49">
        <w:rPr>
          <w:rFonts w:ascii="Times New Roman" w:hAnsi="Times New Roman" w:cs="Times New Roman"/>
          <w:sz w:val="28"/>
          <w:szCs w:val="28"/>
        </w:rPr>
        <w:tab/>
        <w:t>н</w:t>
      </w:r>
      <w:r>
        <w:rPr>
          <w:rFonts w:ascii="Times New Roman" w:hAnsi="Times New Roman" w:cs="Times New Roman"/>
          <w:sz w:val="28"/>
          <w:szCs w:val="28"/>
          <w:lang w:val="uk-UA"/>
        </w:rPr>
        <w:t>е</w:t>
      </w:r>
      <w:r w:rsidRPr="00F77F49">
        <w:rPr>
          <w:rFonts w:ascii="Times New Roman" w:hAnsi="Times New Roman" w:cs="Times New Roman"/>
          <w:sz w:val="28"/>
          <w:szCs w:val="28"/>
        </w:rPr>
        <w:t>засвоєння букв;</w:t>
      </w:r>
    </w:p>
    <w:p w:rsidR="00DC46E3" w:rsidRPr="00F77F49" w:rsidRDefault="00DC46E3" w:rsidP="00DC46E3">
      <w:pPr>
        <w:spacing w:after="0" w:line="240" w:lineRule="auto"/>
        <w:jc w:val="both"/>
        <w:rPr>
          <w:rFonts w:ascii="Times New Roman" w:hAnsi="Times New Roman" w:cs="Times New Roman"/>
          <w:sz w:val="28"/>
          <w:szCs w:val="28"/>
        </w:rPr>
      </w:pPr>
      <w:r w:rsidRPr="00F77F49">
        <w:rPr>
          <w:rFonts w:ascii="Times New Roman" w:hAnsi="Times New Roman" w:cs="Times New Roman"/>
          <w:sz w:val="28"/>
          <w:szCs w:val="28"/>
        </w:rPr>
        <w:t>2)</w:t>
      </w:r>
      <w:r w:rsidRPr="00F77F49">
        <w:rPr>
          <w:rFonts w:ascii="Times New Roman" w:hAnsi="Times New Roman" w:cs="Times New Roman"/>
          <w:sz w:val="28"/>
          <w:szCs w:val="28"/>
        </w:rPr>
        <w:tab/>
        <w:t>побукв</w:t>
      </w:r>
      <w:r>
        <w:rPr>
          <w:rFonts w:ascii="Times New Roman" w:hAnsi="Times New Roman" w:cs="Times New Roman"/>
          <w:sz w:val="28"/>
          <w:szCs w:val="28"/>
          <w:lang w:val="uk-UA"/>
        </w:rPr>
        <w:t>е</w:t>
      </w:r>
      <w:r w:rsidRPr="00F77F49">
        <w:rPr>
          <w:rFonts w:ascii="Times New Roman" w:hAnsi="Times New Roman" w:cs="Times New Roman"/>
          <w:sz w:val="28"/>
          <w:szCs w:val="28"/>
        </w:rPr>
        <w:t>н</w:t>
      </w:r>
      <w:r>
        <w:rPr>
          <w:rFonts w:ascii="Times New Roman" w:hAnsi="Times New Roman" w:cs="Times New Roman"/>
          <w:sz w:val="28"/>
          <w:szCs w:val="28"/>
          <w:lang w:val="uk-UA"/>
        </w:rPr>
        <w:t>е</w:t>
      </w:r>
      <w:r w:rsidRPr="00F77F49">
        <w:rPr>
          <w:rFonts w:ascii="Times New Roman" w:hAnsi="Times New Roman" w:cs="Times New Roman"/>
          <w:sz w:val="28"/>
          <w:szCs w:val="28"/>
        </w:rPr>
        <w:t xml:space="preserve"> читання</w:t>
      </w:r>
      <w:proofErr w:type="gramStart"/>
      <w:r w:rsidRPr="00F77F49">
        <w:rPr>
          <w:rFonts w:ascii="Times New Roman" w:hAnsi="Times New Roman" w:cs="Times New Roman"/>
          <w:sz w:val="28"/>
          <w:szCs w:val="28"/>
        </w:rPr>
        <w:t xml:space="preserve"> ;</w:t>
      </w:r>
      <w:proofErr w:type="gramEnd"/>
    </w:p>
    <w:p w:rsidR="00DC46E3" w:rsidRPr="00F77F49" w:rsidRDefault="00DC46E3" w:rsidP="00DC46E3">
      <w:pPr>
        <w:spacing w:after="0" w:line="240" w:lineRule="auto"/>
        <w:jc w:val="both"/>
        <w:rPr>
          <w:rFonts w:ascii="Times New Roman" w:hAnsi="Times New Roman" w:cs="Times New Roman"/>
          <w:sz w:val="28"/>
          <w:szCs w:val="28"/>
        </w:rPr>
      </w:pPr>
      <w:r w:rsidRPr="00F77F49">
        <w:rPr>
          <w:rFonts w:ascii="Times New Roman" w:hAnsi="Times New Roman" w:cs="Times New Roman"/>
          <w:sz w:val="28"/>
          <w:szCs w:val="28"/>
        </w:rPr>
        <w:t>3)</w:t>
      </w:r>
      <w:r w:rsidRPr="00F77F49">
        <w:rPr>
          <w:rFonts w:ascii="Times New Roman" w:hAnsi="Times New Roman" w:cs="Times New Roman"/>
          <w:sz w:val="28"/>
          <w:szCs w:val="28"/>
        </w:rPr>
        <w:tab/>
        <w:t>спотворення звукової і складової структури слова</w:t>
      </w:r>
      <w:proofErr w:type="gramStart"/>
      <w:r w:rsidRPr="00F77F49">
        <w:rPr>
          <w:rFonts w:ascii="Times New Roman" w:hAnsi="Times New Roman" w:cs="Times New Roman"/>
          <w:sz w:val="28"/>
          <w:szCs w:val="28"/>
        </w:rPr>
        <w:t xml:space="preserve"> ;</w:t>
      </w:r>
      <w:proofErr w:type="gramEnd"/>
    </w:p>
    <w:p w:rsidR="00DC46E3" w:rsidRPr="00F77F49" w:rsidRDefault="00DC46E3" w:rsidP="00DC46E3">
      <w:pPr>
        <w:spacing w:after="0" w:line="240" w:lineRule="auto"/>
        <w:jc w:val="both"/>
        <w:rPr>
          <w:rFonts w:ascii="Times New Roman" w:hAnsi="Times New Roman" w:cs="Times New Roman"/>
          <w:sz w:val="28"/>
          <w:szCs w:val="28"/>
        </w:rPr>
      </w:pPr>
      <w:r w:rsidRPr="00F77F49">
        <w:rPr>
          <w:rFonts w:ascii="Times New Roman" w:hAnsi="Times New Roman" w:cs="Times New Roman"/>
          <w:sz w:val="28"/>
          <w:szCs w:val="28"/>
        </w:rPr>
        <w:t>4)</w:t>
      </w:r>
      <w:r w:rsidRPr="00F77F49">
        <w:rPr>
          <w:rFonts w:ascii="Times New Roman" w:hAnsi="Times New Roman" w:cs="Times New Roman"/>
          <w:sz w:val="28"/>
          <w:szCs w:val="28"/>
        </w:rPr>
        <w:tab/>
        <w:t>порушення розуміння прочитаного.</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Під час читання у учнів</w:t>
      </w:r>
      <w:r>
        <w:rPr>
          <w:rFonts w:ascii="Times New Roman" w:hAnsi="Times New Roman" w:cs="Times New Roman"/>
          <w:sz w:val="28"/>
          <w:szCs w:val="28"/>
          <w:lang w:val="uk-UA"/>
        </w:rPr>
        <w:t xml:space="preserve"> </w:t>
      </w:r>
      <w:r>
        <w:rPr>
          <w:rStyle w:val="21"/>
          <w:rFonts w:eastAsiaTheme="minorHAnsi"/>
          <w:sz w:val="28"/>
          <w:szCs w:val="28"/>
        </w:rPr>
        <w:t>з інтелектуальними порушеннями</w:t>
      </w:r>
      <w:r w:rsidRPr="00F77F49">
        <w:rPr>
          <w:rFonts w:ascii="Times New Roman" w:hAnsi="Times New Roman" w:cs="Times New Roman"/>
          <w:sz w:val="28"/>
          <w:szCs w:val="28"/>
        </w:rPr>
        <w:t xml:space="preserve"> спостерігаються пропуски окремих слів і навіть речень, що є результатом нестійкості уваги.</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 xml:space="preserve">Значні труднощі виникають під час читання багатоскладових слів із збігом приголосних. </w:t>
      </w:r>
      <w:r>
        <w:rPr>
          <w:rFonts w:ascii="Times New Roman" w:hAnsi="Times New Roman" w:cs="Times New Roman"/>
          <w:sz w:val="28"/>
          <w:szCs w:val="28"/>
          <w:lang w:val="uk-UA"/>
        </w:rPr>
        <w:t>Д</w:t>
      </w:r>
      <w:r w:rsidRPr="00F77F49">
        <w:rPr>
          <w:rFonts w:ascii="Times New Roman" w:hAnsi="Times New Roman" w:cs="Times New Roman"/>
          <w:sz w:val="28"/>
          <w:szCs w:val="28"/>
        </w:rPr>
        <w:t xml:space="preserve">итина </w:t>
      </w:r>
      <w:r>
        <w:rPr>
          <w:rStyle w:val="21"/>
          <w:rFonts w:eastAsiaTheme="minorHAnsi"/>
          <w:sz w:val="28"/>
          <w:szCs w:val="28"/>
        </w:rPr>
        <w:t xml:space="preserve">з інтелектуальними порушеннями </w:t>
      </w:r>
      <w:r w:rsidRPr="00F77F49">
        <w:rPr>
          <w:rFonts w:ascii="Times New Roman" w:hAnsi="Times New Roman" w:cs="Times New Roman"/>
          <w:sz w:val="28"/>
          <w:szCs w:val="28"/>
        </w:rPr>
        <w:t>може часто повторювати багатоскладове слово, тому що не впізнає його внаслідок слабкості синтетичних процесів в межах слова і намагається зрозуміти його зміст. Бідність активного словника і недорозвинення граматичної будови мови негативно впливають на виникнення смислової догадки.</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Через недорозвинення синтезу помилки повторення в межах речення є не тільки багаточисл</w:t>
      </w:r>
      <w:r>
        <w:rPr>
          <w:rFonts w:ascii="Times New Roman" w:hAnsi="Times New Roman" w:cs="Times New Roman"/>
          <w:sz w:val="28"/>
          <w:szCs w:val="28"/>
          <w:lang w:val="uk-UA"/>
        </w:rPr>
        <w:t>е</w:t>
      </w:r>
      <w:r w:rsidRPr="00F77F49">
        <w:rPr>
          <w:rFonts w:ascii="Times New Roman" w:hAnsi="Times New Roman" w:cs="Times New Roman"/>
          <w:sz w:val="28"/>
          <w:szCs w:val="28"/>
        </w:rPr>
        <w:t>нними, але й стійкими.</w:t>
      </w:r>
    </w:p>
    <w:p w:rsidR="00DC46E3" w:rsidRPr="00F77F49" w:rsidRDefault="00DC46E3" w:rsidP="00DC46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У</w:t>
      </w:r>
      <w:r w:rsidRPr="00F77F49">
        <w:rPr>
          <w:rFonts w:ascii="Times New Roman" w:hAnsi="Times New Roman" w:cs="Times New Roman"/>
          <w:sz w:val="28"/>
          <w:szCs w:val="28"/>
        </w:rPr>
        <w:t xml:space="preserve">чні </w:t>
      </w:r>
      <w:r>
        <w:rPr>
          <w:rStyle w:val="21"/>
          <w:rFonts w:eastAsiaTheme="minorHAnsi"/>
          <w:sz w:val="28"/>
          <w:szCs w:val="28"/>
        </w:rPr>
        <w:t xml:space="preserve">з ментальними порушеннями </w:t>
      </w:r>
      <w:r w:rsidRPr="00F77F49">
        <w:rPr>
          <w:rFonts w:ascii="Times New Roman" w:hAnsi="Times New Roman" w:cs="Times New Roman"/>
          <w:sz w:val="28"/>
          <w:szCs w:val="28"/>
        </w:rPr>
        <w:t>часто не помічають своїх помилок під час читання. Це пояснюється загальним недорозвиненням аналітико - синтетичної діяльності, недостатнім слуховим, зоровим, кінестетичним контролем і їх взаємодією в процесі читання.</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 xml:space="preserve">Отже, </w:t>
      </w:r>
      <w:proofErr w:type="gramStart"/>
      <w:r w:rsidRPr="00F77F49">
        <w:rPr>
          <w:rFonts w:ascii="Times New Roman" w:hAnsi="Times New Roman" w:cs="Times New Roman"/>
          <w:sz w:val="28"/>
          <w:szCs w:val="28"/>
        </w:rPr>
        <w:t>на</w:t>
      </w:r>
      <w:proofErr w:type="gramEnd"/>
      <w:r w:rsidRPr="00F77F49">
        <w:rPr>
          <w:rFonts w:ascii="Times New Roman" w:hAnsi="Times New Roman" w:cs="Times New Roman"/>
          <w:sz w:val="28"/>
          <w:szCs w:val="28"/>
        </w:rPr>
        <w:t xml:space="preserve"> четвертому році навчання читанню і в наступних класах у школярів </w:t>
      </w:r>
      <w:r>
        <w:rPr>
          <w:rStyle w:val="21"/>
          <w:rFonts w:eastAsiaTheme="minorHAnsi"/>
          <w:sz w:val="28"/>
          <w:szCs w:val="28"/>
        </w:rPr>
        <w:t xml:space="preserve">з інтелектуальними порушеннями </w:t>
      </w:r>
      <w:r w:rsidRPr="00F77F49">
        <w:rPr>
          <w:rFonts w:ascii="Times New Roman" w:hAnsi="Times New Roman" w:cs="Times New Roman"/>
          <w:sz w:val="28"/>
          <w:szCs w:val="28"/>
        </w:rPr>
        <w:t>виявляються такі види дислексій:</w:t>
      </w:r>
    </w:p>
    <w:p w:rsidR="00DC46E3" w:rsidRPr="008A3FD7" w:rsidRDefault="00DC46E3" w:rsidP="00DC46E3">
      <w:pPr>
        <w:spacing w:after="0" w:line="240" w:lineRule="auto"/>
        <w:jc w:val="both"/>
        <w:rPr>
          <w:rStyle w:val="21"/>
          <w:rFonts w:eastAsiaTheme="minorHAnsi"/>
          <w:sz w:val="28"/>
          <w:szCs w:val="28"/>
        </w:rPr>
      </w:pPr>
      <w:r w:rsidRPr="008A3FD7">
        <w:rPr>
          <w:rStyle w:val="21"/>
          <w:rFonts w:eastAsiaTheme="minorHAnsi"/>
          <w:sz w:val="28"/>
          <w:szCs w:val="28"/>
        </w:rPr>
        <w:t>1)</w:t>
      </w:r>
      <w:r w:rsidRPr="008A3FD7">
        <w:rPr>
          <w:rStyle w:val="21"/>
          <w:rFonts w:eastAsiaTheme="minorHAnsi"/>
          <w:sz w:val="28"/>
          <w:szCs w:val="28"/>
        </w:rPr>
        <w:tab/>
        <w:t>фонематичні, обумовлені недорозвиненням фонематичних процесів (диференціації фонем, фонематичного аналізу і синтезу);</w:t>
      </w:r>
    </w:p>
    <w:p w:rsidR="00DC46E3" w:rsidRPr="008A3FD7" w:rsidRDefault="00DC46E3" w:rsidP="00DC46E3">
      <w:pPr>
        <w:spacing w:after="0" w:line="240" w:lineRule="auto"/>
        <w:jc w:val="both"/>
        <w:rPr>
          <w:rStyle w:val="21"/>
          <w:rFonts w:eastAsiaTheme="minorHAnsi"/>
          <w:sz w:val="28"/>
          <w:szCs w:val="28"/>
        </w:rPr>
      </w:pPr>
      <w:r w:rsidRPr="008A3FD7">
        <w:rPr>
          <w:rStyle w:val="21"/>
          <w:rFonts w:eastAsiaTheme="minorHAnsi"/>
          <w:sz w:val="28"/>
          <w:szCs w:val="28"/>
        </w:rPr>
        <w:t>2)</w:t>
      </w:r>
      <w:r w:rsidRPr="008A3FD7">
        <w:rPr>
          <w:rStyle w:val="21"/>
          <w:rFonts w:eastAsiaTheme="minorHAnsi"/>
          <w:sz w:val="28"/>
          <w:szCs w:val="28"/>
        </w:rPr>
        <w:tab/>
        <w:t>оптичні, обумовлені несформованістю зорового аналізу і просторових уявлень;</w:t>
      </w:r>
    </w:p>
    <w:p w:rsidR="00DC46E3" w:rsidRPr="008A3FD7" w:rsidRDefault="00DC46E3" w:rsidP="00DC46E3">
      <w:pPr>
        <w:spacing w:after="0" w:line="240" w:lineRule="auto"/>
        <w:jc w:val="both"/>
        <w:rPr>
          <w:rStyle w:val="21"/>
          <w:rFonts w:eastAsiaTheme="minorHAnsi"/>
          <w:sz w:val="28"/>
          <w:szCs w:val="28"/>
        </w:rPr>
      </w:pPr>
      <w:r w:rsidRPr="008A3FD7">
        <w:rPr>
          <w:rStyle w:val="21"/>
          <w:rFonts w:eastAsiaTheme="minorHAnsi"/>
          <w:sz w:val="28"/>
          <w:szCs w:val="28"/>
        </w:rPr>
        <w:t>3)</w:t>
      </w:r>
      <w:r w:rsidRPr="008A3FD7">
        <w:rPr>
          <w:rStyle w:val="21"/>
          <w:rFonts w:eastAsiaTheme="minorHAnsi"/>
          <w:sz w:val="28"/>
          <w:szCs w:val="28"/>
        </w:rPr>
        <w:tab/>
        <w:t>аграматичні, обумовлені недорозвиненням граматичної будови, не сформованістю морфологічних і синтаксичних узагальнень;</w:t>
      </w:r>
    </w:p>
    <w:p w:rsidR="00DC46E3" w:rsidRPr="008A3FD7" w:rsidRDefault="00DC46E3" w:rsidP="00DC46E3">
      <w:pPr>
        <w:spacing w:after="0" w:line="240" w:lineRule="auto"/>
        <w:jc w:val="both"/>
        <w:rPr>
          <w:rStyle w:val="21"/>
          <w:rFonts w:eastAsiaTheme="minorHAnsi"/>
          <w:sz w:val="28"/>
          <w:szCs w:val="28"/>
        </w:rPr>
      </w:pPr>
      <w:r w:rsidRPr="008A3FD7">
        <w:rPr>
          <w:rStyle w:val="21"/>
          <w:rFonts w:eastAsiaTheme="minorHAnsi"/>
          <w:sz w:val="28"/>
          <w:szCs w:val="28"/>
        </w:rPr>
        <w:t>4)</w:t>
      </w:r>
      <w:r w:rsidRPr="008A3FD7">
        <w:rPr>
          <w:rStyle w:val="21"/>
          <w:rFonts w:eastAsiaTheme="minorHAnsi"/>
          <w:sz w:val="28"/>
          <w:szCs w:val="28"/>
        </w:rPr>
        <w:tab/>
        <w:t>семантичні, тобто порушення розуміння прочитаного, пов’язані з недорозвиненням граматичних узагальнень та слабкістю синтетичних процесів в середині речення.</w:t>
      </w:r>
    </w:p>
    <w:p w:rsidR="00DC46E3"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 xml:space="preserve">Найбільш поширені в учнів </w:t>
      </w:r>
      <w:r>
        <w:rPr>
          <w:rStyle w:val="21"/>
          <w:rFonts w:eastAsiaTheme="minorHAnsi"/>
          <w:sz w:val="28"/>
          <w:szCs w:val="28"/>
        </w:rPr>
        <w:t xml:space="preserve">з інтелектуальними порушеннями </w:t>
      </w:r>
      <w:r w:rsidRPr="00F77F49">
        <w:rPr>
          <w:rFonts w:ascii="Times New Roman" w:hAnsi="Times New Roman" w:cs="Times New Roman"/>
          <w:sz w:val="28"/>
          <w:szCs w:val="28"/>
        </w:rPr>
        <w:t xml:space="preserve">фонематичні дислексії. Дислексії у цієї категорії дітей не є ізольованою вадою, а супроводжуються порушенням усного мовлення і письма. Якщо в </w:t>
      </w:r>
      <w:r w:rsidRPr="00F77F49">
        <w:rPr>
          <w:rFonts w:ascii="Times New Roman" w:hAnsi="Times New Roman" w:cs="Times New Roman"/>
          <w:sz w:val="28"/>
          <w:szCs w:val="28"/>
        </w:rPr>
        <w:lastRenderedPageBreak/>
        <w:t>молодших класах ці дефекти в учнів яскраво виражені, то в старших класах вони можуть мати завуальований характер.</w:t>
      </w:r>
    </w:p>
    <w:p w:rsidR="00DC46E3" w:rsidRPr="00F77F49" w:rsidRDefault="00DC46E3" w:rsidP="00DC46E3">
      <w:pPr>
        <w:spacing w:after="0" w:line="240" w:lineRule="auto"/>
        <w:ind w:firstLine="709"/>
        <w:jc w:val="both"/>
        <w:rPr>
          <w:rFonts w:ascii="Times New Roman" w:hAnsi="Times New Roman" w:cs="Times New Roman"/>
          <w:sz w:val="28"/>
          <w:szCs w:val="28"/>
        </w:rPr>
      </w:pPr>
    </w:p>
    <w:p w:rsidR="00DC46E3" w:rsidRPr="0084356A" w:rsidRDefault="00DC46E3" w:rsidP="00DC46E3">
      <w:pPr>
        <w:spacing w:before="120"/>
        <w:rPr>
          <w:rFonts w:ascii="Times New Roman" w:hAnsi="Times New Roman" w:cs="Times New Roman"/>
          <w:b/>
          <w:sz w:val="28"/>
          <w:szCs w:val="28"/>
        </w:rPr>
      </w:pPr>
      <w:r w:rsidRPr="0084356A">
        <w:rPr>
          <w:rFonts w:ascii="Times New Roman" w:hAnsi="Times New Roman" w:cs="Times New Roman"/>
          <w:b/>
          <w:sz w:val="28"/>
          <w:szCs w:val="28"/>
        </w:rPr>
        <w:t>Як же допомогти учневі - дислексику</w:t>
      </w:r>
      <w:proofErr w:type="gramStart"/>
      <w:r w:rsidRPr="0084356A">
        <w:rPr>
          <w:rFonts w:ascii="Times New Roman" w:hAnsi="Times New Roman" w:cs="Times New Roman"/>
          <w:b/>
          <w:sz w:val="28"/>
          <w:szCs w:val="28"/>
        </w:rPr>
        <w:t xml:space="preserve"> ?</w:t>
      </w:r>
      <w:proofErr w:type="gramEnd"/>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Відразу слід зазначити, що прості тренування, спроби форсувати темпи оволодіння читанням або намагання зробити звичайний психологічний чи дисциплінарний вплив на учня з дисл</w:t>
      </w:r>
      <w:r>
        <w:rPr>
          <w:rFonts w:ascii="Times New Roman" w:hAnsi="Times New Roman" w:cs="Times New Roman"/>
          <w:sz w:val="28"/>
          <w:szCs w:val="28"/>
          <w:lang w:val="uk-UA"/>
        </w:rPr>
        <w:t>е</w:t>
      </w:r>
      <w:r w:rsidRPr="00F77F49">
        <w:rPr>
          <w:rFonts w:ascii="Times New Roman" w:hAnsi="Times New Roman" w:cs="Times New Roman"/>
          <w:sz w:val="28"/>
          <w:szCs w:val="28"/>
        </w:rPr>
        <w:t>ксією, дають тільки негативні наслідки. Якщо дитині вчасно не надати належної допомоги, то виправити</w:t>
      </w:r>
      <w:r>
        <w:rPr>
          <w:rFonts w:ascii="Times New Roman" w:hAnsi="Times New Roman" w:cs="Times New Roman"/>
          <w:sz w:val="28"/>
          <w:szCs w:val="28"/>
          <w:lang w:val="uk-UA"/>
        </w:rPr>
        <w:t xml:space="preserve"> </w:t>
      </w:r>
      <w:r w:rsidRPr="00F77F49">
        <w:rPr>
          <w:rFonts w:ascii="Times New Roman" w:hAnsi="Times New Roman" w:cs="Times New Roman"/>
          <w:sz w:val="28"/>
          <w:szCs w:val="28"/>
        </w:rPr>
        <w:t>порушення читання пізніше значно важче, адже ц</w:t>
      </w:r>
      <w:r>
        <w:rPr>
          <w:rFonts w:ascii="Times New Roman" w:hAnsi="Times New Roman" w:cs="Times New Roman"/>
          <w:sz w:val="28"/>
          <w:szCs w:val="28"/>
          <w:lang w:val="uk-UA"/>
        </w:rPr>
        <w:t>е</w:t>
      </w:r>
      <w:r w:rsidRPr="00F77F49">
        <w:rPr>
          <w:rFonts w:ascii="Times New Roman" w:hAnsi="Times New Roman" w:cs="Times New Roman"/>
          <w:sz w:val="28"/>
          <w:szCs w:val="28"/>
        </w:rPr>
        <w:t xml:space="preserve"> потре</w:t>
      </w:r>
      <w:r>
        <w:rPr>
          <w:rFonts w:ascii="Times New Roman" w:hAnsi="Times New Roman" w:cs="Times New Roman"/>
          <w:sz w:val="28"/>
          <w:szCs w:val="28"/>
          <w:lang w:val="uk-UA"/>
        </w:rPr>
        <w:t>б</w:t>
      </w:r>
      <w:r w:rsidRPr="00F77F49">
        <w:rPr>
          <w:rFonts w:ascii="Times New Roman" w:hAnsi="Times New Roman" w:cs="Times New Roman"/>
          <w:sz w:val="28"/>
          <w:szCs w:val="28"/>
        </w:rPr>
        <w:t>уватиме значних вольових, часових зусиль як з боку учня, так і з боку педагогів.</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Найбільш сприятливим для корекційної роботи по подоланню дисл</w:t>
      </w:r>
      <w:r>
        <w:rPr>
          <w:rFonts w:ascii="Times New Roman" w:hAnsi="Times New Roman" w:cs="Times New Roman"/>
          <w:sz w:val="28"/>
          <w:szCs w:val="28"/>
          <w:lang w:val="uk-UA"/>
        </w:rPr>
        <w:t>е</w:t>
      </w:r>
      <w:r w:rsidRPr="00F77F49">
        <w:rPr>
          <w:rFonts w:ascii="Times New Roman" w:hAnsi="Times New Roman" w:cs="Times New Roman"/>
          <w:sz w:val="28"/>
          <w:szCs w:val="28"/>
        </w:rPr>
        <w:t xml:space="preserve">ксії </w:t>
      </w:r>
      <w:r>
        <w:rPr>
          <w:rFonts w:ascii="Times New Roman" w:hAnsi="Times New Roman" w:cs="Times New Roman"/>
          <w:sz w:val="28"/>
          <w:szCs w:val="28"/>
          <w:lang w:val="uk-UA"/>
        </w:rPr>
        <w:t>є</w:t>
      </w:r>
      <w:r w:rsidRPr="00F77F49">
        <w:rPr>
          <w:rFonts w:ascii="Times New Roman" w:hAnsi="Times New Roman" w:cs="Times New Roman"/>
          <w:sz w:val="28"/>
          <w:szCs w:val="28"/>
        </w:rPr>
        <w:t xml:space="preserve"> вік дітей від 9,5 до 11,5 років.</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 xml:space="preserve">Слід пам’ятати : дитина, яка мас проблеми з читанням, письмом потребує емоційної </w:t>
      </w:r>
      <w:proofErr w:type="gramStart"/>
      <w:r w:rsidRPr="00F77F49">
        <w:rPr>
          <w:rFonts w:ascii="Times New Roman" w:hAnsi="Times New Roman" w:cs="Times New Roman"/>
          <w:sz w:val="28"/>
          <w:szCs w:val="28"/>
        </w:rPr>
        <w:t>п</w:t>
      </w:r>
      <w:proofErr w:type="gramEnd"/>
      <w:r w:rsidRPr="00F77F49">
        <w:rPr>
          <w:rFonts w:ascii="Times New Roman" w:hAnsi="Times New Roman" w:cs="Times New Roman"/>
          <w:sz w:val="28"/>
          <w:szCs w:val="28"/>
        </w:rPr>
        <w:t>ідтримки та кваліфікованої допомоги. При дисл</w:t>
      </w:r>
      <w:r>
        <w:rPr>
          <w:rFonts w:ascii="Times New Roman" w:hAnsi="Times New Roman" w:cs="Times New Roman"/>
          <w:sz w:val="28"/>
          <w:szCs w:val="28"/>
          <w:lang w:val="uk-UA"/>
        </w:rPr>
        <w:t>е</w:t>
      </w:r>
      <w:r w:rsidRPr="00F77F49">
        <w:rPr>
          <w:rFonts w:ascii="Times New Roman" w:hAnsi="Times New Roman" w:cs="Times New Roman"/>
          <w:sz w:val="28"/>
          <w:szCs w:val="28"/>
        </w:rPr>
        <w:t>ксії в дітей дуже послаблюється інтерес до читання, особливо коли учень читає несвідомо і відчуває власне безсилля. У таких випадках вчитель повинен підбадьорити учня, викликати впевненість в тому, що він скоро зможе читати краще. Успіх дитини може забезпечити лише посильне завдання та позитивна оцінка результатів зусиль учня.</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Позбутися дисл</w:t>
      </w:r>
      <w:r>
        <w:rPr>
          <w:rFonts w:ascii="Times New Roman" w:hAnsi="Times New Roman" w:cs="Times New Roman"/>
          <w:sz w:val="28"/>
          <w:szCs w:val="28"/>
          <w:lang w:val="uk-UA"/>
        </w:rPr>
        <w:t>е</w:t>
      </w:r>
      <w:r w:rsidRPr="00F77F49">
        <w:rPr>
          <w:rFonts w:ascii="Times New Roman" w:hAnsi="Times New Roman" w:cs="Times New Roman"/>
          <w:sz w:val="28"/>
          <w:szCs w:val="28"/>
        </w:rPr>
        <w:t>ксії чи значно покращити стан читання можна завдяки тривалій, наполегливій праці, заняттями з дитиною учителів, логопедів, психологів, батьків.</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Для подолання дисл</w:t>
      </w:r>
      <w:r>
        <w:rPr>
          <w:rFonts w:ascii="Times New Roman" w:hAnsi="Times New Roman" w:cs="Times New Roman"/>
          <w:sz w:val="28"/>
          <w:szCs w:val="28"/>
          <w:lang w:val="uk-UA"/>
        </w:rPr>
        <w:t>е</w:t>
      </w:r>
      <w:r w:rsidRPr="00F77F49">
        <w:rPr>
          <w:rFonts w:ascii="Times New Roman" w:hAnsi="Times New Roman" w:cs="Times New Roman"/>
          <w:sz w:val="28"/>
          <w:szCs w:val="28"/>
        </w:rPr>
        <w:t xml:space="preserve">ксії розроблені спеціальні методики, комплекси вправ, які використовує учитель - логопед на логопедичних заняттях. </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До вибору прийомів і методів корекційної роботи по подоланню дислексії слід підходити диференційовано, зважаючи на її вид, причини та механізми виникнення.</w:t>
      </w:r>
    </w:p>
    <w:p w:rsidR="00DC46E3" w:rsidRPr="00CC5CC9" w:rsidRDefault="00DC46E3" w:rsidP="00DC46E3">
      <w:pPr>
        <w:jc w:val="center"/>
        <w:rPr>
          <w:rFonts w:ascii="Times New Roman" w:hAnsi="Times New Roman" w:cs="Times New Roman"/>
          <w:b/>
          <w:i/>
          <w:sz w:val="28"/>
          <w:szCs w:val="28"/>
        </w:rPr>
      </w:pPr>
      <w:r w:rsidRPr="00CC5CC9">
        <w:rPr>
          <w:rFonts w:ascii="Times New Roman" w:hAnsi="Times New Roman" w:cs="Times New Roman"/>
          <w:b/>
          <w:i/>
          <w:sz w:val="28"/>
          <w:szCs w:val="28"/>
        </w:rPr>
        <w:t>4.</w:t>
      </w:r>
      <w:r w:rsidRPr="00CC5CC9">
        <w:rPr>
          <w:rFonts w:ascii="Times New Roman" w:hAnsi="Times New Roman" w:cs="Times New Roman"/>
          <w:b/>
          <w:i/>
          <w:sz w:val="28"/>
          <w:szCs w:val="28"/>
        </w:rPr>
        <w:tab/>
        <w:t>Корекційна допомоги дітям з різними видами дислексій</w:t>
      </w:r>
    </w:p>
    <w:p w:rsidR="00DC46E3" w:rsidRDefault="00DC46E3" w:rsidP="00DC46E3">
      <w:pPr>
        <w:spacing w:after="0" w:line="240" w:lineRule="auto"/>
        <w:ind w:firstLine="709"/>
        <w:jc w:val="both"/>
        <w:rPr>
          <w:rFonts w:ascii="Times New Roman" w:hAnsi="Times New Roman" w:cs="Times New Roman"/>
          <w:b/>
          <w:sz w:val="28"/>
          <w:szCs w:val="28"/>
        </w:rPr>
      </w:pPr>
      <w:r w:rsidRPr="00F77F49">
        <w:rPr>
          <w:rFonts w:ascii="Times New Roman" w:hAnsi="Times New Roman" w:cs="Times New Roman"/>
          <w:sz w:val="28"/>
          <w:szCs w:val="28"/>
        </w:rPr>
        <w:t>1)</w:t>
      </w:r>
      <w:r w:rsidRPr="00F77F49">
        <w:rPr>
          <w:rFonts w:ascii="Times New Roman" w:hAnsi="Times New Roman" w:cs="Times New Roman"/>
          <w:sz w:val="28"/>
          <w:szCs w:val="28"/>
        </w:rPr>
        <w:tab/>
      </w:r>
      <w:r w:rsidRPr="00CC5CC9">
        <w:rPr>
          <w:rFonts w:ascii="Times New Roman" w:hAnsi="Times New Roman" w:cs="Times New Roman"/>
          <w:b/>
          <w:sz w:val="28"/>
          <w:szCs w:val="28"/>
        </w:rPr>
        <w:t xml:space="preserve">Завдання і вправи для подолання </w:t>
      </w:r>
      <w:r w:rsidRPr="00BC6A41">
        <w:rPr>
          <w:rFonts w:ascii="Times New Roman" w:hAnsi="Times New Roman" w:cs="Times New Roman"/>
          <w:b/>
          <w:i/>
          <w:sz w:val="28"/>
          <w:szCs w:val="28"/>
          <w:u w:val="single"/>
        </w:rPr>
        <w:t>фонематичної</w:t>
      </w:r>
      <w:r w:rsidRPr="00CC5CC9">
        <w:rPr>
          <w:rFonts w:ascii="Times New Roman" w:hAnsi="Times New Roman" w:cs="Times New Roman"/>
          <w:b/>
          <w:sz w:val="28"/>
          <w:szCs w:val="28"/>
        </w:rPr>
        <w:t xml:space="preserve"> дислексії</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CC5CC9">
        <w:rPr>
          <w:rFonts w:ascii="Times New Roman" w:hAnsi="Times New Roman" w:cs="Times New Roman"/>
          <w:i/>
          <w:sz w:val="28"/>
          <w:szCs w:val="28"/>
          <w:u w:val="single"/>
          <w:lang w:val="uk-UA"/>
        </w:rPr>
        <w:t>І</w:t>
      </w:r>
      <w:r w:rsidRPr="00CC5CC9">
        <w:rPr>
          <w:rFonts w:ascii="Times New Roman" w:hAnsi="Times New Roman" w:cs="Times New Roman"/>
          <w:i/>
          <w:sz w:val="28"/>
          <w:szCs w:val="28"/>
          <w:u w:val="single"/>
        </w:rPr>
        <w:t xml:space="preserve"> форма фонематичної </w:t>
      </w:r>
      <w:r w:rsidRPr="00CC5CC9">
        <w:rPr>
          <w:rFonts w:ascii="Times New Roman" w:hAnsi="Times New Roman" w:cs="Times New Roman"/>
          <w:i/>
          <w:sz w:val="28"/>
          <w:szCs w:val="28"/>
          <w:u w:val="single"/>
          <w:lang w:val="uk-UA"/>
        </w:rPr>
        <w:t>дислексії</w:t>
      </w:r>
      <w:r>
        <w:rPr>
          <w:rFonts w:ascii="Times New Roman" w:hAnsi="Times New Roman" w:cs="Times New Roman"/>
          <w:sz w:val="28"/>
          <w:szCs w:val="28"/>
          <w:lang w:val="uk-UA"/>
        </w:rPr>
        <w:t xml:space="preserve"> </w:t>
      </w:r>
      <w:r w:rsidRPr="00F77F49">
        <w:rPr>
          <w:rFonts w:ascii="Times New Roman" w:hAnsi="Times New Roman" w:cs="Times New Roman"/>
          <w:sz w:val="28"/>
          <w:szCs w:val="28"/>
        </w:rPr>
        <w:t>(пов'язана з недорозвиненням</w:t>
      </w:r>
      <w:r>
        <w:rPr>
          <w:rFonts w:ascii="Times New Roman" w:hAnsi="Times New Roman" w:cs="Times New Roman"/>
          <w:sz w:val="28"/>
          <w:szCs w:val="28"/>
          <w:lang w:val="uk-UA"/>
        </w:rPr>
        <w:t xml:space="preserve"> </w:t>
      </w:r>
      <w:r w:rsidRPr="00F77F49">
        <w:rPr>
          <w:rFonts w:ascii="Times New Roman" w:hAnsi="Times New Roman" w:cs="Times New Roman"/>
          <w:sz w:val="28"/>
          <w:szCs w:val="28"/>
        </w:rPr>
        <w:t>фонематичного сприймання розрізненням фонем)</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Помилки на заміну букв при читанні зумовлені нечіткістю слухового сприймання і слухових уявлень про звуки. Основне порушення</w:t>
      </w:r>
      <w:r>
        <w:rPr>
          <w:rFonts w:ascii="Times New Roman" w:hAnsi="Times New Roman" w:cs="Times New Roman"/>
          <w:sz w:val="28"/>
          <w:szCs w:val="28"/>
          <w:lang w:val="uk-UA"/>
        </w:rPr>
        <w:t xml:space="preserve"> - </w:t>
      </w:r>
      <w:r w:rsidRPr="00F77F49">
        <w:rPr>
          <w:rFonts w:ascii="Times New Roman" w:hAnsi="Times New Roman" w:cs="Times New Roman"/>
          <w:sz w:val="28"/>
          <w:szCs w:val="28"/>
        </w:rPr>
        <w:t xml:space="preserve"> порушення диференціації фонем. Тому роботу по диференціації звуків, що змішуються, потрібно проводити з опорою на </w:t>
      </w:r>
      <w:proofErr w:type="gramStart"/>
      <w:r w:rsidRPr="00F77F49">
        <w:rPr>
          <w:rFonts w:ascii="Times New Roman" w:hAnsi="Times New Roman" w:cs="Times New Roman"/>
          <w:sz w:val="28"/>
          <w:szCs w:val="28"/>
        </w:rPr>
        <w:t>р</w:t>
      </w:r>
      <w:proofErr w:type="gramEnd"/>
      <w:r w:rsidRPr="00F77F49">
        <w:rPr>
          <w:rFonts w:ascii="Times New Roman" w:hAnsi="Times New Roman" w:cs="Times New Roman"/>
          <w:sz w:val="28"/>
          <w:szCs w:val="28"/>
        </w:rPr>
        <w:t>ізні аналізатори : мовно-слуховий, мовно- руховий, зоровий. Велике значення ма</w:t>
      </w:r>
      <w:r>
        <w:rPr>
          <w:rFonts w:ascii="Times New Roman" w:hAnsi="Times New Roman" w:cs="Times New Roman"/>
          <w:sz w:val="28"/>
          <w:szCs w:val="28"/>
          <w:lang w:val="uk-UA"/>
        </w:rPr>
        <w:t>є</w:t>
      </w:r>
      <w:r w:rsidRPr="00F77F49">
        <w:rPr>
          <w:rFonts w:ascii="Times New Roman" w:hAnsi="Times New Roman" w:cs="Times New Roman"/>
          <w:sz w:val="28"/>
          <w:szCs w:val="28"/>
        </w:rPr>
        <w:t xml:space="preserve"> розвиток тактильних і кінестетичних відчуттів.</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 xml:space="preserve">Для розрізнення </w:t>
      </w:r>
      <w:r w:rsidRPr="00CC5CC9">
        <w:rPr>
          <w:rFonts w:ascii="Times New Roman" w:hAnsi="Times New Roman" w:cs="Times New Roman"/>
          <w:i/>
          <w:sz w:val="28"/>
          <w:szCs w:val="28"/>
        </w:rPr>
        <w:t>дзвінких і глухих приголосних</w:t>
      </w:r>
      <w:r w:rsidRPr="00F77F49">
        <w:rPr>
          <w:rFonts w:ascii="Times New Roman" w:hAnsi="Times New Roman" w:cs="Times New Roman"/>
          <w:sz w:val="28"/>
          <w:szCs w:val="28"/>
        </w:rPr>
        <w:t xml:space="preserve"> можна використовувати тактильні відчуття кисті руки в момент прикладання її до гортані при вимові дзвінких приголосних звуків (при цьому дитина відчуває дрижання голосових зв'язок). Відсутність дрижання гортані свідчитиме про вимову глухих приголосних.</w:t>
      </w:r>
    </w:p>
    <w:p w:rsidR="00DC46E3"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lastRenderedPageBreak/>
        <w:t xml:space="preserve">Для розрізнення </w:t>
      </w:r>
      <w:r w:rsidRPr="00CC5CC9">
        <w:rPr>
          <w:rFonts w:ascii="Times New Roman" w:hAnsi="Times New Roman" w:cs="Times New Roman"/>
          <w:i/>
          <w:sz w:val="28"/>
          <w:szCs w:val="28"/>
        </w:rPr>
        <w:t>свистячих і шиплячих звуків</w:t>
      </w:r>
      <w:r w:rsidRPr="00F77F49">
        <w:rPr>
          <w:rFonts w:ascii="Times New Roman" w:hAnsi="Times New Roman" w:cs="Times New Roman"/>
          <w:sz w:val="28"/>
          <w:szCs w:val="28"/>
        </w:rPr>
        <w:t xml:space="preserve"> спочатку слід провести роботу по уточненню артикуляції і звучання кожного змішуваного звука з опорою на зорові, слухові, тактильні, кінестетичні відчуття. Далі потрібно навчити дитину</w:t>
      </w:r>
      <w:proofErr w:type="gramStart"/>
      <w:r w:rsidRPr="00F77F49">
        <w:rPr>
          <w:rFonts w:ascii="Times New Roman" w:hAnsi="Times New Roman" w:cs="Times New Roman"/>
          <w:sz w:val="28"/>
          <w:szCs w:val="28"/>
        </w:rPr>
        <w:t xml:space="preserve"> :</w:t>
      </w:r>
      <w:proofErr w:type="gramEnd"/>
      <w:r>
        <w:rPr>
          <w:rFonts w:ascii="Times New Roman" w:hAnsi="Times New Roman" w:cs="Times New Roman"/>
          <w:sz w:val="28"/>
          <w:szCs w:val="28"/>
          <w:lang w:val="uk-UA"/>
        </w:rPr>
        <w:t xml:space="preserve"> </w:t>
      </w:r>
      <w:r w:rsidRPr="00F77F49">
        <w:rPr>
          <w:rFonts w:ascii="Times New Roman" w:hAnsi="Times New Roman" w:cs="Times New Roman"/>
          <w:sz w:val="28"/>
          <w:szCs w:val="28"/>
        </w:rPr>
        <w:t>виділяти певний звук па фоні складу;</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w:t>
      </w:r>
      <w:r>
        <w:rPr>
          <w:rFonts w:ascii="Times New Roman" w:hAnsi="Times New Roman" w:cs="Times New Roman"/>
          <w:sz w:val="28"/>
          <w:szCs w:val="28"/>
        </w:rPr>
        <w:tab/>
      </w:r>
      <w:r w:rsidRPr="00F77F49">
        <w:rPr>
          <w:rFonts w:ascii="Times New Roman" w:hAnsi="Times New Roman" w:cs="Times New Roman"/>
          <w:sz w:val="28"/>
          <w:szCs w:val="28"/>
        </w:rPr>
        <w:t>визначати місце його в слові;</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w:t>
      </w:r>
      <w:r w:rsidRPr="00F77F49">
        <w:rPr>
          <w:rFonts w:ascii="Times New Roman" w:hAnsi="Times New Roman" w:cs="Times New Roman"/>
          <w:sz w:val="28"/>
          <w:szCs w:val="28"/>
        </w:rPr>
        <w:tab/>
        <w:t>визначати, який по порядку в слові;</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w:t>
      </w:r>
      <w:r w:rsidRPr="00F77F49">
        <w:rPr>
          <w:rFonts w:ascii="Times New Roman" w:hAnsi="Times New Roman" w:cs="Times New Roman"/>
          <w:sz w:val="28"/>
          <w:szCs w:val="28"/>
        </w:rPr>
        <w:tab/>
        <w:t>виділяти слова з даним звуком в реченні</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Потім проводиться диференціація окремо відпрацьованих звуків у парах</w:t>
      </w:r>
      <w:r>
        <w:rPr>
          <w:rFonts w:ascii="Times New Roman" w:hAnsi="Times New Roman" w:cs="Times New Roman"/>
          <w:sz w:val="28"/>
          <w:szCs w:val="28"/>
          <w:lang w:val="uk-UA"/>
        </w:rPr>
        <w:t xml:space="preserve"> </w:t>
      </w:r>
      <w:r w:rsidRPr="00F77F49">
        <w:rPr>
          <w:rFonts w:ascii="Times New Roman" w:hAnsi="Times New Roman" w:cs="Times New Roman"/>
          <w:sz w:val="28"/>
          <w:szCs w:val="28"/>
        </w:rPr>
        <w:t xml:space="preserve">(С - </w:t>
      </w:r>
      <w:proofErr w:type="gramStart"/>
      <w:r w:rsidRPr="00F77F49">
        <w:rPr>
          <w:rFonts w:ascii="Times New Roman" w:hAnsi="Times New Roman" w:cs="Times New Roman"/>
          <w:sz w:val="28"/>
          <w:szCs w:val="28"/>
        </w:rPr>
        <w:t>Ш</w:t>
      </w:r>
      <w:proofErr w:type="gramEnd"/>
      <w:r w:rsidRPr="00F77F49">
        <w:rPr>
          <w:rFonts w:ascii="Times New Roman" w:hAnsi="Times New Roman" w:cs="Times New Roman"/>
          <w:sz w:val="28"/>
          <w:szCs w:val="28"/>
        </w:rPr>
        <w:t xml:space="preserve">, </w:t>
      </w:r>
      <w:r>
        <w:rPr>
          <w:rFonts w:ascii="Times New Roman" w:hAnsi="Times New Roman" w:cs="Times New Roman"/>
          <w:sz w:val="28"/>
          <w:szCs w:val="28"/>
          <w:lang w:val="uk-UA"/>
        </w:rPr>
        <w:t>З</w:t>
      </w:r>
      <w:r w:rsidRPr="00F77F49">
        <w:rPr>
          <w:rFonts w:ascii="Times New Roman" w:hAnsi="Times New Roman" w:cs="Times New Roman"/>
          <w:sz w:val="28"/>
          <w:szCs w:val="28"/>
        </w:rPr>
        <w:t xml:space="preserve"> - Ж, Ц - Ч). Кожен із звуків співвідноситься з відповідною</w:t>
      </w:r>
      <w:r>
        <w:rPr>
          <w:rFonts w:ascii="Times New Roman" w:hAnsi="Times New Roman" w:cs="Times New Roman"/>
          <w:sz w:val="28"/>
          <w:szCs w:val="28"/>
          <w:lang w:val="uk-UA"/>
        </w:rPr>
        <w:t xml:space="preserve"> </w:t>
      </w:r>
      <w:r w:rsidRPr="00F77F49">
        <w:rPr>
          <w:rFonts w:ascii="Times New Roman" w:hAnsi="Times New Roman" w:cs="Times New Roman"/>
          <w:sz w:val="28"/>
          <w:szCs w:val="28"/>
        </w:rPr>
        <w:t>буквою.</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Для розрізнення твердих і м’яких приголосних звуків, які часто</w:t>
      </w:r>
      <w:r>
        <w:rPr>
          <w:rFonts w:ascii="Times New Roman" w:hAnsi="Times New Roman" w:cs="Times New Roman"/>
          <w:sz w:val="28"/>
          <w:szCs w:val="28"/>
          <w:lang w:val="uk-UA"/>
        </w:rPr>
        <w:t xml:space="preserve"> </w:t>
      </w:r>
      <w:r w:rsidRPr="00F77F49">
        <w:rPr>
          <w:rFonts w:ascii="Times New Roman" w:hAnsi="Times New Roman" w:cs="Times New Roman"/>
          <w:sz w:val="28"/>
          <w:szCs w:val="28"/>
        </w:rPr>
        <w:t>діти дисл</w:t>
      </w:r>
      <w:r>
        <w:rPr>
          <w:rFonts w:ascii="Times New Roman" w:hAnsi="Times New Roman" w:cs="Times New Roman"/>
          <w:sz w:val="28"/>
          <w:szCs w:val="28"/>
          <w:lang w:val="uk-UA"/>
        </w:rPr>
        <w:t>е</w:t>
      </w:r>
      <w:r w:rsidRPr="00F77F49">
        <w:rPr>
          <w:rFonts w:ascii="Times New Roman" w:hAnsi="Times New Roman" w:cs="Times New Roman"/>
          <w:sz w:val="28"/>
          <w:szCs w:val="28"/>
        </w:rPr>
        <w:t>ксики замінюють при читанні, необхідна слідуюча робота:</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A)</w:t>
      </w:r>
      <w:r w:rsidRPr="00F77F49">
        <w:rPr>
          <w:rFonts w:ascii="Times New Roman" w:hAnsi="Times New Roman" w:cs="Times New Roman"/>
          <w:sz w:val="28"/>
          <w:szCs w:val="28"/>
        </w:rPr>
        <w:tab/>
        <w:t xml:space="preserve">диференціація на слух і у вимові твердих і м'яких приголосних </w:t>
      </w:r>
      <w:proofErr w:type="gramStart"/>
      <w:r w:rsidRPr="00F77F49">
        <w:rPr>
          <w:rFonts w:ascii="Times New Roman" w:hAnsi="Times New Roman" w:cs="Times New Roman"/>
          <w:sz w:val="28"/>
          <w:szCs w:val="28"/>
        </w:rPr>
        <w:t>у</w:t>
      </w:r>
      <w:proofErr w:type="gramEnd"/>
      <w:r w:rsidRPr="00F77F49">
        <w:rPr>
          <w:rFonts w:ascii="Times New Roman" w:hAnsi="Times New Roman" w:cs="Times New Roman"/>
          <w:sz w:val="28"/>
          <w:szCs w:val="28"/>
        </w:rPr>
        <w:t xml:space="preserve"> словах;</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Б) позначення м’якості приголосних на письмі за допомогою Ь, ЬО</w:t>
      </w:r>
      <w:proofErr w:type="gramStart"/>
      <w:r w:rsidRPr="00F77F49">
        <w:rPr>
          <w:rFonts w:ascii="Times New Roman" w:hAnsi="Times New Roman" w:cs="Times New Roman"/>
          <w:sz w:val="28"/>
          <w:szCs w:val="28"/>
        </w:rPr>
        <w:t xml:space="preserve"> ;</w:t>
      </w:r>
      <w:proofErr w:type="gramEnd"/>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B)</w:t>
      </w:r>
      <w:r w:rsidRPr="00F77F49">
        <w:rPr>
          <w:rFonts w:ascii="Times New Roman" w:hAnsi="Times New Roman" w:cs="Times New Roman"/>
          <w:sz w:val="28"/>
          <w:szCs w:val="28"/>
        </w:rPr>
        <w:tab/>
        <w:t xml:space="preserve">позначення м’якості приголосних на письмі за допомогою букв Я, </w:t>
      </w:r>
      <w:proofErr w:type="gramStart"/>
      <w:r w:rsidRPr="00F77F49">
        <w:rPr>
          <w:rFonts w:ascii="Times New Roman" w:hAnsi="Times New Roman" w:cs="Times New Roman"/>
          <w:sz w:val="28"/>
          <w:szCs w:val="28"/>
        </w:rPr>
        <w:t>Ю</w:t>
      </w:r>
      <w:proofErr w:type="gramEnd"/>
      <w:r w:rsidRPr="00F77F49">
        <w:rPr>
          <w:rFonts w:ascii="Times New Roman" w:hAnsi="Times New Roman" w:cs="Times New Roman"/>
          <w:sz w:val="28"/>
          <w:szCs w:val="28"/>
        </w:rPr>
        <w:t>, Є,</w:t>
      </w:r>
      <w:r>
        <w:rPr>
          <w:rFonts w:ascii="Times New Roman" w:hAnsi="Times New Roman" w:cs="Times New Roman"/>
          <w:sz w:val="28"/>
          <w:szCs w:val="28"/>
          <w:lang w:val="uk-UA"/>
        </w:rPr>
        <w:t xml:space="preserve"> І</w:t>
      </w:r>
      <w:r w:rsidRPr="00F77F49">
        <w:rPr>
          <w:rFonts w:ascii="Times New Roman" w:hAnsi="Times New Roman" w:cs="Times New Roman"/>
          <w:sz w:val="28"/>
          <w:szCs w:val="28"/>
        </w:rPr>
        <w:t>.</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CC5CC9">
        <w:rPr>
          <w:rFonts w:ascii="Times New Roman" w:hAnsi="Times New Roman" w:cs="Times New Roman"/>
          <w:i/>
          <w:sz w:val="28"/>
          <w:szCs w:val="28"/>
          <w:u w:val="single"/>
        </w:rPr>
        <w:t>II форма фонематичної дислексїї</w:t>
      </w:r>
      <w:r w:rsidRPr="00F77F49">
        <w:rPr>
          <w:rFonts w:ascii="Times New Roman" w:hAnsi="Times New Roman" w:cs="Times New Roman"/>
          <w:sz w:val="28"/>
          <w:szCs w:val="28"/>
        </w:rPr>
        <w:t xml:space="preserve"> (пов'язана з недорозвиненням фонематичного аналізу)</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Для подолання цієї форми фонематичної дислексії з урахуванням механізмів порушення проводиться робота по таких напрямках:</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1)</w:t>
      </w:r>
      <w:r w:rsidRPr="00F77F49">
        <w:rPr>
          <w:rFonts w:ascii="Times New Roman" w:hAnsi="Times New Roman" w:cs="Times New Roman"/>
          <w:sz w:val="28"/>
          <w:szCs w:val="28"/>
        </w:rPr>
        <w:tab/>
        <w:t>розвиток аналізу речень на слова;</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2)</w:t>
      </w:r>
      <w:r w:rsidRPr="00F77F49">
        <w:rPr>
          <w:rFonts w:ascii="Times New Roman" w:hAnsi="Times New Roman" w:cs="Times New Roman"/>
          <w:sz w:val="28"/>
          <w:szCs w:val="28"/>
        </w:rPr>
        <w:tab/>
        <w:t>розвиток складового аналізу і синтезу;</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3)</w:t>
      </w:r>
      <w:r w:rsidRPr="00F77F49">
        <w:rPr>
          <w:rFonts w:ascii="Times New Roman" w:hAnsi="Times New Roman" w:cs="Times New Roman"/>
          <w:sz w:val="28"/>
          <w:szCs w:val="28"/>
        </w:rPr>
        <w:tab/>
        <w:t>формування фонематичного аналізу і синтезу.</w:t>
      </w:r>
    </w:p>
    <w:p w:rsidR="00DC46E3" w:rsidRPr="00F77F49" w:rsidRDefault="00DC46E3" w:rsidP="00DC46E3">
      <w:pPr>
        <w:jc w:val="both"/>
        <w:rPr>
          <w:rFonts w:ascii="Times New Roman" w:hAnsi="Times New Roman" w:cs="Times New Roman"/>
          <w:sz w:val="28"/>
          <w:szCs w:val="28"/>
        </w:rPr>
      </w:pPr>
    </w:p>
    <w:p w:rsidR="00DC46E3" w:rsidRPr="00CC5CC9" w:rsidRDefault="00DC46E3" w:rsidP="00DC46E3">
      <w:pPr>
        <w:pStyle w:val="a6"/>
        <w:numPr>
          <w:ilvl w:val="0"/>
          <w:numId w:val="6"/>
        </w:numPr>
        <w:rPr>
          <w:rFonts w:ascii="Times New Roman" w:hAnsi="Times New Roman" w:cs="Times New Roman"/>
          <w:b/>
          <w:sz w:val="28"/>
          <w:szCs w:val="28"/>
        </w:rPr>
      </w:pPr>
      <w:r w:rsidRPr="00CC5CC9">
        <w:rPr>
          <w:rFonts w:ascii="Times New Roman" w:hAnsi="Times New Roman" w:cs="Times New Roman"/>
          <w:b/>
          <w:sz w:val="28"/>
          <w:szCs w:val="28"/>
        </w:rPr>
        <w:t>Розвиток аналізу структури речення</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Вправи для формування уміння визначати кількість, послідовність, місце слів у реченні:</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1)</w:t>
      </w:r>
      <w:r w:rsidRPr="00F77F49">
        <w:rPr>
          <w:rFonts w:ascii="Times New Roman" w:hAnsi="Times New Roman" w:cs="Times New Roman"/>
          <w:sz w:val="28"/>
          <w:szCs w:val="28"/>
        </w:rPr>
        <w:tab/>
        <w:t>визначити межі речення в надрукованому без крапок тексті;</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2)</w:t>
      </w:r>
      <w:r w:rsidRPr="00F77F49">
        <w:rPr>
          <w:rFonts w:ascii="Times New Roman" w:hAnsi="Times New Roman" w:cs="Times New Roman"/>
          <w:sz w:val="28"/>
          <w:szCs w:val="28"/>
        </w:rPr>
        <w:tab/>
        <w:t>придумати речення по сюжетній картинці і визначити кількість слів у ньому;</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3)</w:t>
      </w:r>
      <w:r w:rsidRPr="00F77F49">
        <w:rPr>
          <w:rFonts w:ascii="Times New Roman" w:hAnsi="Times New Roman" w:cs="Times New Roman"/>
          <w:sz w:val="28"/>
          <w:szCs w:val="28"/>
        </w:rPr>
        <w:tab/>
        <w:t>придумати речення з певною кількістю слів;</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4)</w:t>
      </w:r>
      <w:r w:rsidRPr="00F77F49">
        <w:rPr>
          <w:rFonts w:ascii="Times New Roman" w:hAnsi="Times New Roman" w:cs="Times New Roman"/>
          <w:sz w:val="28"/>
          <w:szCs w:val="28"/>
        </w:rPr>
        <w:tab/>
        <w:t>поширити речення, збільшивши кількість слів;</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5)</w:t>
      </w:r>
      <w:r w:rsidRPr="00F77F49">
        <w:rPr>
          <w:rFonts w:ascii="Times New Roman" w:hAnsi="Times New Roman" w:cs="Times New Roman"/>
          <w:sz w:val="28"/>
          <w:szCs w:val="28"/>
        </w:rPr>
        <w:tab/>
        <w:t>скласти речення зі слів, поданих не по порядку;</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6)</w:t>
      </w:r>
      <w:r w:rsidRPr="00F77F49">
        <w:rPr>
          <w:rFonts w:ascii="Times New Roman" w:hAnsi="Times New Roman" w:cs="Times New Roman"/>
          <w:sz w:val="28"/>
          <w:szCs w:val="28"/>
        </w:rPr>
        <w:tab/>
        <w:t>придумати речення з певним словом;</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7)</w:t>
      </w:r>
      <w:r w:rsidRPr="00F77F49">
        <w:rPr>
          <w:rFonts w:ascii="Times New Roman" w:hAnsi="Times New Roman" w:cs="Times New Roman"/>
          <w:sz w:val="28"/>
          <w:szCs w:val="28"/>
        </w:rPr>
        <w:tab/>
        <w:t>скласти графічну схему речення (використовуючи смужки паперу);</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8)</w:t>
      </w:r>
      <w:r w:rsidRPr="00F77F49">
        <w:rPr>
          <w:rFonts w:ascii="Times New Roman" w:hAnsi="Times New Roman" w:cs="Times New Roman"/>
          <w:sz w:val="28"/>
          <w:szCs w:val="28"/>
        </w:rPr>
        <w:tab/>
        <w:t>по графічній схемі придумати речення;</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9)</w:t>
      </w:r>
      <w:r w:rsidRPr="00F77F49">
        <w:rPr>
          <w:rFonts w:ascii="Times New Roman" w:hAnsi="Times New Roman" w:cs="Times New Roman"/>
          <w:sz w:val="28"/>
          <w:szCs w:val="28"/>
        </w:rPr>
        <w:tab/>
        <w:t>визначити місце слова в реченні (яке по порядку);</w:t>
      </w:r>
    </w:p>
    <w:p w:rsidR="00DC46E3"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10)</w:t>
      </w:r>
      <w:r w:rsidRPr="00F77F49">
        <w:rPr>
          <w:rFonts w:ascii="Times New Roman" w:hAnsi="Times New Roman" w:cs="Times New Roman"/>
          <w:sz w:val="28"/>
          <w:szCs w:val="28"/>
        </w:rPr>
        <w:tab/>
        <w:t>підняти картку з цифрою, яка відповідає кількості слів у реченні.</w:t>
      </w:r>
    </w:p>
    <w:p w:rsidR="00DC46E3" w:rsidRPr="00F77F49" w:rsidRDefault="00DC46E3" w:rsidP="00DC46E3">
      <w:pPr>
        <w:spacing w:after="0" w:line="240" w:lineRule="auto"/>
        <w:ind w:firstLine="709"/>
        <w:jc w:val="both"/>
        <w:rPr>
          <w:rFonts w:ascii="Times New Roman" w:hAnsi="Times New Roman" w:cs="Times New Roman"/>
          <w:sz w:val="28"/>
          <w:szCs w:val="28"/>
        </w:rPr>
      </w:pPr>
    </w:p>
    <w:p w:rsidR="00DC46E3" w:rsidRDefault="00DC46E3" w:rsidP="00DC46E3">
      <w:pPr>
        <w:pStyle w:val="a6"/>
        <w:numPr>
          <w:ilvl w:val="0"/>
          <w:numId w:val="6"/>
        </w:numPr>
        <w:rPr>
          <w:rFonts w:ascii="Times New Roman" w:hAnsi="Times New Roman" w:cs="Times New Roman"/>
          <w:b/>
          <w:sz w:val="28"/>
          <w:szCs w:val="28"/>
        </w:rPr>
      </w:pPr>
      <w:r w:rsidRPr="00CC5CC9">
        <w:rPr>
          <w:rFonts w:ascii="Times New Roman" w:hAnsi="Times New Roman" w:cs="Times New Roman"/>
          <w:b/>
          <w:sz w:val="28"/>
          <w:szCs w:val="28"/>
        </w:rPr>
        <w:t>Розвиток складового аналізу і синтезу</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lastRenderedPageBreak/>
        <w:t>Вправи для формування і закріплення складового аналізу з опорою на голосні (з м</w:t>
      </w:r>
      <w:r w:rsidRPr="00BC7745">
        <w:rPr>
          <w:rFonts w:ascii="Times New Roman" w:hAnsi="Times New Roman" w:cs="Times New Roman"/>
          <w:sz w:val="28"/>
          <w:szCs w:val="28"/>
        </w:rPr>
        <w:t>е</w:t>
      </w:r>
      <w:r w:rsidRPr="00F77F49">
        <w:rPr>
          <w:rFonts w:ascii="Times New Roman" w:hAnsi="Times New Roman" w:cs="Times New Roman"/>
          <w:sz w:val="28"/>
          <w:szCs w:val="28"/>
        </w:rPr>
        <w:t>тою усунення помилок па пропуск чи додавання голосних при читанні):</w:t>
      </w:r>
    </w:p>
    <w:p w:rsidR="00DC46E3" w:rsidRPr="00F77F49" w:rsidRDefault="00DC46E3" w:rsidP="00DC46E3">
      <w:pPr>
        <w:pStyle w:val="a6"/>
        <w:numPr>
          <w:ilvl w:val="0"/>
          <w:numId w:val="5"/>
        </w:numPr>
        <w:spacing w:after="0" w:line="240" w:lineRule="auto"/>
        <w:ind w:left="426" w:firstLine="709"/>
        <w:jc w:val="both"/>
        <w:rPr>
          <w:rFonts w:ascii="Times New Roman" w:hAnsi="Times New Roman" w:cs="Times New Roman"/>
          <w:sz w:val="28"/>
          <w:szCs w:val="28"/>
        </w:rPr>
      </w:pPr>
      <w:r w:rsidRPr="00F77F49">
        <w:rPr>
          <w:rFonts w:ascii="Times New Roman" w:hAnsi="Times New Roman" w:cs="Times New Roman"/>
          <w:sz w:val="28"/>
          <w:szCs w:val="28"/>
        </w:rPr>
        <w:t>розкласти картинки під відповідними голосними буквами:</w:t>
      </w:r>
    </w:p>
    <w:p w:rsidR="00DC46E3" w:rsidRPr="00F77F49" w:rsidRDefault="00DC46E3" w:rsidP="00DC46E3">
      <w:pPr>
        <w:pStyle w:val="a6"/>
        <w:numPr>
          <w:ilvl w:val="0"/>
          <w:numId w:val="5"/>
        </w:numPr>
        <w:spacing w:after="0" w:line="240" w:lineRule="auto"/>
        <w:ind w:left="426" w:firstLine="709"/>
        <w:jc w:val="both"/>
        <w:rPr>
          <w:rFonts w:ascii="Times New Roman" w:hAnsi="Times New Roman" w:cs="Times New Roman"/>
          <w:sz w:val="28"/>
          <w:szCs w:val="28"/>
        </w:rPr>
      </w:pPr>
      <w:r w:rsidRPr="00F77F49">
        <w:rPr>
          <w:rFonts w:ascii="Times New Roman" w:hAnsi="Times New Roman" w:cs="Times New Roman"/>
          <w:sz w:val="28"/>
          <w:szCs w:val="28"/>
        </w:rPr>
        <w:t>розкласти картинки під відповідними графічними схемами</w:t>
      </w:r>
    </w:p>
    <w:p w:rsidR="00DC46E3" w:rsidRPr="00F77F49" w:rsidRDefault="00DC46E3" w:rsidP="00DC46E3">
      <w:pPr>
        <w:pStyle w:val="a6"/>
        <w:numPr>
          <w:ilvl w:val="0"/>
          <w:numId w:val="5"/>
        </w:numPr>
        <w:spacing w:after="0" w:line="240" w:lineRule="auto"/>
        <w:ind w:left="426" w:firstLine="709"/>
        <w:jc w:val="both"/>
        <w:rPr>
          <w:rFonts w:ascii="Times New Roman" w:hAnsi="Times New Roman" w:cs="Times New Roman"/>
          <w:sz w:val="28"/>
          <w:szCs w:val="28"/>
        </w:rPr>
      </w:pPr>
      <w:r w:rsidRPr="00F77F49">
        <w:rPr>
          <w:rFonts w:ascii="Times New Roman" w:hAnsi="Times New Roman" w:cs="Times New Roman"/>
          <w:sz w:val="28"/>
          <w:szCs w:val="28"/>
        </w:rPr>
        <w:t>повторити слово по складах, порахувати кількість складів;</w:t>
      </w:r>
    </w:p>
    <w:p w:rsidR="00DC46E3" w:rsidRPr="00F77F49" w:rsidRDefault="00DC46E3" w:rsidP="00DC46E3">
      <w:pPr>
        <w:pStyle w:val="a6"/>
        <w:numPr>
          <w:ilvl w:val="0"/>
          <w:numId w:val="5"/>
        </w:numPr>
        <w:spacing w:after="0" w:line="240" w:lineRule="auto"/>
        <w:ind w:left="426" w:firstLine="709"/>
        <w:jc w:val="both"/>
        <w:rPr>
          <w:rFonts w:ascii="Times New Roman" w:hAnsi="Times New Roman" w:cs="Times New Roman"/>
          <w:sz w:val="28"/>
          <w:szCs w:val="28"/>
        </w:rPr>
      </w:pPr>
      <w:r w:rsidRPr="00F77F49">
        <w:rPr>
          <w:rFonts w:ascii="Times New Roman" w:hAnsi="Times New Roman" w:cs="Times New Roman"/>
          <w:sz w:val="28"/>
          <w:szCs w:val="28"/>
        </w:rPr>
        <w:t xml:space="preserve">визначити кількість складів у назвах предметних картинок, з’єднавши з відповідною схемою </w:t>
      </w:r>
    </w:p>
    <w:p w:rsidR="00DC46E3" w:rsidRPr="00F77F49" w:rsidRDefault="00DC46E3" w:rsidP="00DC46E3">
      <w:pPr>
        <w:pStyle w:val="a6"/>
        <w:numPr>
          <w:ilvl w:val="0"/>
          <w:numId w:val="5"/>
        </w:numPr>
        <w:spacing w:after="0" w:line="240" w:lineRule="auto"/>
        <w:ind w:left="426" w:firstLine="709"/>
        <w:jc w:val="both"/>
        <w:rPr>
          <w:rFonts w:ascii="Times New Roman" w:hAnsi="Times New Roman" w:cs="Times New Roman"/>
          <w:sz w:val="28"/>
          <w:szCs w:val="28"/>
        </w:rPr>
      </w:pPr>
      <w:r w:rsidRPr="00F77F49">
        <w:rPr>
          <w:rFonts w:ascii="Times New Roman" w:hAnsi="Times New Roman" w:cs="Times New Roman"/>
          <w:sz w:val="28"/>
          <w:szCs w:val="28"/>
        </w:rPr>
        <w:t>визначити кількість складів у названих словах, підняти відповідну цифру (слова різної складової структури);</w:t>
      </w:r>
    </w:p>
    <w:p w:rsidR="00DC46E3" w:rsidRPr="00F77F49" w:rsidRDefault="00DC46E3" w:rsidP="00DC46E3">
      <w:pPr>
        <w:spacing w:after="0" w:line="240" w:lineRule="auto"/>
        <w:ind w:left="426" w:firstLine="709"/>
        <w:jc w:val="both"/>
        <w:rPr>
          <w:rFonts w:ascii="Times New Roman" w:hAnsi="Times New Roman" w:cs="Times New Roman"/>
          <w:sz w:val="28"/>
          <w:szCs w:val="28"/>
        </w:rPr>
      </w:pPr>
      <w:r w:rsidRPr="00F77F49">
        <w:rPr>
          <w:rFonts w:ascii="Times New Roman" w:hAnsi="Times New Roman" w:cs="Times New Roman"/>
          <w:sz w:val="28"/>
          <w:szCs w:val="28"/>
        </w:rPr>
        <w:t>6)</w:t>
      </w:r>
      <w:r w:rsidRPr="00F77F49">
        <w:rPr>
          <w:rFonts w:ascii="Times New Roman" w:hAnsi="Times New Roman" w:cs="Times New Roman"/>
          <w:sz w:val="28"/>
          <w:szCs w:val="28"/>
        </w:rPr>
        <w:tab/>
        <w:t>з перших складів поданих слів скласти слова, слова об’єднати в речення</w:t>
      </w:r>
      <w:proofErr w:type="gramStart"/>
      <w:r w:rsidRPr="00F77F49">
        <w:rPr>
          <w:rFonts w:ascii="Times New Roman" w:hAnsi="Times New Roman" w:cs="Times New Roman"/>
          <w:sz w:val="28"/>
          <w:szCs w:val="28"/>
        </w:rPr>
        <w:t xml:space="preserve"> :</w:t>
      </w:r>
      <w:proofErr w:type="gramEnd"/>
      <w:r w:rsidRPr="00F77F49">
        <w:rPr>
          <w:rFonts w:ascii="Times New Roman" w:hAnsi="Times New Roman" w:cs="Times New Roman"/>
          <w:sz w:val="28"/>
          <w:szCs w:val="28"/>
        </w:rPr>
        <w:t xml:space="preserve"> Дідусь, </w:t>
      </w:r>
      <w:r>
        <w:rPr>
          <w:rFonts w:ascii="Times New Roman" w:hAnsi="Times New Roman" w:cs="Times New Roman"/>
          <w:sz w:val="28"/>
          <w:szCs w:val="28"/>
          <w:lang w:val="uk-UA"/>
        </w:rPr>
        <w:t>тихо</w:t>
      </w:r>
      <w:r w:rsidRPr="00F77F49">
        <w:rPr>
          <w:rFonts w:ascii="Times New Roman" w:hAnsi="Times New Roman" w:cs="Times New Roman"/>
          <w:sz w:val="28"/>
          <w:szCs w:val="28"/>
        </w:rPr>
        <w:t>, дубок, жетон, людина, бичок, лимон, зимовий, музика (Діти дуже любили зиму);</w:t>
      </w:r>
    </w:p>
    <w:p w:rsidR="00DC46E3" w:rsidRPr="00F77F49" w:rsidRDefault="00DC46E3" w:rsidP="00DC46E3">
      <w:pPr>
        <w:spacing w:after="0" w:line="240" w:lineRule="auto"/>
        <w:ind w:left="426" w:firstLine="709"/>
        <w:jc w:val="both"/>
        <w:rPr>
          <w:rFonts w:ascii="Times New Roman" w:hAnsi="Times New Roman" w:cs="Times New Roman"/>
          <w:sz w:val="28"/>
          <w:szCs w:val="28"/>
        </w:rPr>
      </w:pPr>
      <w:r w:rsidRPr="00F77F49">
        <w:rPr>
          <w:rFonts w:ascii="Times New Roman" w:hAnsi="Times New Roman" w:cs="Times New Roman"/>
          <w:sz w:val="28"/>
          <w:szCs w:val="28"/>
        </w:rPr>
        <w:t>7)</w:t>
      </w:r>
      <w:r w:rsidRPr="00F77F49">
        <w:rPr>
          <w:rFonts w:ascii="Times New Roman" w:hAnsi="Times New Roman" w:cs="Times New Roman"/>
          <w:sz w:val="28"/>
          <w:szCs w:val="28"/>
        </w:rPr>
        <w:tab/>
        <w:t xml:space="preserve">з поданих складів скласти слово: </w:t>
      </w:r>
      <w:r>
        <w:rPr>
          <w:rFonts w:ascii="Times New Roman" w:hAnsi="Times New Roman" w:cs="Times New Roman"/>
          <w:sz w:val="28"/>
          <w:szCs w:val="28"/>
          <w:lang w:val="uk-UA"/>
        </w:rPr>
        <w:t>П</w:t>
      </w:r>
      <w:r w:rsidRPr="00F77F49">
        <w:rPr>
          <w:rFonts w:ascii="Times New Roman" w:hAnsi="Times New Roman" w:cs="Times New Roman"/>
          <w:sz w:val="28"/>
          <w:szCs w:val="28"/>
        </w:rPr>
        <w:t>УС, КА, ТА; РУШ, ПЕТ, КА; НИК, С</w:t>
      </w:r>
      <w:r>
        <w:rPr>
          <w:rFonts w:ascii="Times New Roman" w:hAnsi="Times New Roman" w:cs="Times New Roman"/>
          <w:sz w:val="28"/>
          <w:szCs w:val="28"/>
          <w:lang w:val="uk-UA"/>
        </w:rPr>
        <w:t>І</w:t>
      </w:r>
      <w:r w:rsidRPr="00F77F49">
        <w:rPr>
          <w:rFonts w:ascii="Times New Roman" w:hAnsi="Times New Roman" w:cs="Times New Roman"/>
          <w:sz w:val="28"/>
          <w:szCs w:val="28"/>
        </w:rPr>
        <w:t>Р; ТО, МІС і</w:t>
      </w:r>
      <w:r>
        <w:rPr>
          <w:rFonts w:ascii="Times New Roman" w:hAnsi="Times New Roman" w:cs="Times New Roman"/>
          <w:sz w:val="28"/>
          <w:szCs w:val="28"/>
          <w:lang w:val="uk-UA"/>
        </w:rPr>
        <w:t xml:space="preserve"> </w:t>
      </w:r>
      <w:r w:rsidRPr="00F77F49">
        <w:rPr>
          <w:rFonts w:ascii="Times New Roman" w:hAnsi="Times New Roman" w:cs="Times New Roman"/>
          <w:sz w:val="28"/>
          <w:szCs w:val="28"/>
        </w:rPr>
        <w:t>т.д.</w:t>
      </w:r>
    </w:p>
    <w:p w:rsidR="00DC46E3" w:rsidRPr="00F77F49" w:rsidRDefault="00DC46E3" w:rsidP="00DC46E3">
      <w:pPr>
        <w:spacing w:after="0" w:line="240" w:lineRule="auto"/>
        <w:ind w:left="426" w:firstLine="709"/>
        <w:jc w:val="both"/>
        <w:rPr>
          <w:rFonts w:ascii="Times New Roman" w:hAnsi="Times New Roman" w:cs="Times New Roman"/>
          <w:sz w:val="28"/>
          <w:szCs w:val="28"/>
        </w:rPr>
      </w:pPr>
      <w:r w:rsidRPr="00F77F49">
        <w:rPr>
          <w:rFonts w:ascii="Times New Roman" w:hAnsi="Times New Roman" w:cs="Times New Roman"/>
          <w:sz w:val="28"/>
          <w:szCs w:val="28"/>
        </w:rPr>
        <w:t>8)</w:t>
      </w:r>
      <w:r w:rsidRPr="00F77F49">
        <w:rPr>
          <w:rFonts w:ascii="Times New Roman" w:hAnsi="Times New Roman" w:cs="Times New Roman"/>
          <w:sz w:val="28"/>
          <w:szCs w:val="28"/>
        </w:rPr>
        <w:tab/>
        <w:t>виділити з речення слова, які складаються з 2 - ох, 3-ох складів;</w:t>
      </w:r>
    </w:p>
    <w:p w:rsidR="00DC46E3" w:rsidRDefault="00DC46E3" w:rsidP="00DC46E3">
      <w:pPr>
        <w:spacing w:after="0" w:line="240" w:lineRule="auto"/>
        <w:ind w:left="426" w:firstLine="709"/>
        <w:jc w:val="both"/>
        <w:rPr>
          <w:rFonts w:ascii="Times New Roman" w:hAnsi="Times New Roman" w:cs="Times New Roman"/>
          <w:sz w:val="28"/>
          <w:szCs w:val="28"/>
          <w:lang w:val="uk-UA"/>
        </w:rPr>
      </w:pPr>
      <w:r w:rsidRPr="00F77F49">
        <w:rPr>
          <w:rFonts w:ascii="Times New Roman" w:hAnsi="Times New Roman" w:cs="Times New Roman"/>
          <w:sz w:val="28"/>
          <w:szCs w:val="28"/>
        </w:rPr>
        <w:t>9)</w:t>
      </w:r>
      <w:r w:rsidRPr="00F77F49">
        <w:rPr>
          <w:rFonts w:ascii="Times New Roman" w:hAnsi="Times New Roman" w:cs="Times New Roman"/>
          <w:sz w:val="28"/>
          <w:szCs w:val="28"/>
        </w:rPr>
        <w:tab/>
        <w:t>придумати слово з певним с</w:t>
      </w:r>
      <w:r>
        <w:rPr>
          <w:rFonts w:ascii="Times New Roman" w:hAnsi="Times New Roman" w:cs="Times New Roman"/>
          <w:sz w:val="28"/>
          <w:szCs w:val="28"/>
        </w:rPr>
        <w:t xml:space="preserve">кладом, наприклад МА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початку</w:t>
      </w:r>
      <w:r w:rsidRPr="00F77F49">
        <w:rPr>
          <w:rFonts w:ascii="Times New Roman" w:hAnsi="Times New Roman" w:cs="Times New Roman"/>
          <w:sz w:val="28"/>
          <w:szCs w:val="28"/>
        </w:rPr>
        <w:t>: малина,</w:t>
      </w:r>
      <w:r>
        <w:rPr>
          <w:rFonts w:ascii="Times New Roman" w:hAnsi="Times New Roman" w:cs="Times New Roman"/>
          <w:sz w:val="28"/>
          <w:szCs w:val="28"/>
          <w:lang w:val="uk-UA"/>
        </w:rPr>
        <w:t xml:space="preserve"> </w:t>
      </w:r>
      <w:r>
        <w:rPr>
          <w:rFonts w:ascii="Times New Roman" w:hAnsi="Times New Roman" w:cs="Times New Roman"/>
          <w:sz w:val="28"/>
          <w:szCs w:val="28"/>
        </w:rPr>
        <w:t>машина, Марина</w:t>
      </w:r>
      <w:r>
        <w:rPr>
          <w:rFonts w:ascii="Times New Roman" w:hAnsi="Times New Roman" w:cs="Times New Roman"/>
          <w:sz w:val="28"/>
          <w:szCs w:val="28"/>
          <w:lang w:val="uk-UA"/>
        </w:rPr>
        <w:t>;</w:t>
      </w:r>
    </w:p>
    <w:p w:rsidR="00DC46E3" w:rsidRPr="00F77F49" w:rsidRDefault="00DC46E3" w:rsidP="00DC46E3">
      <w:pPr>
        <w:spacing w:after="0" w:line="240" w:lineRule="auto"/>
        <w:ind w:left="426" w:firstLine="709"/>
        <w:jc w:val="both"/>
        <w:rPr>
          <w:rFonts w:ascii="Times New Roman" w:hAnsi="Times New Roman" w:cs="Times New Roman"/>
          <w:sz w:val="28"/>
          <w:szCs w:val="28"/>
        </w:rPr>
      </w:pPr>
      <w:r w:rsidRPr="00F77F49">
        <w:rPr>
          <w:rFonts w:ascii="Times New Roman" w:hAnsi="Times New Roman" w:cs="Times New Roman"/>
          <w:sz w:val="28"/>
          <w:szCs w:val="28"/>
        </w:rPr>
        <w:t xml:space="preserve"> </w:t>
      </w:r>
      <w:r>
        <w:rPr>
          <w:rFonts w:ascii="Times New Roman" w:hAnsi="Times New Roman" w:cs="Times New Roman"/>
          <w:sz w:val="28"/>
          <w:szCs w:val="28"/>
        </w:rPr>
        <w:t xml:space="preserve">із складом КА - в кінці слова: </w:t>
      </w:r>
      <w:r w:rsidRPr="00F77F49">
        <w:rPr>
          <w:rFonts w:ascii="Times New Roman" w:hAnsi="Times New Roman" w:cs="Times New Roman"/>
          <w:sz w:val="28"/>
          <w:szCs w:val="28"/>
        </w:rPr>
        <w:t>качка, діжка, стежка, осока,</w:t>
      </w:r>
      <w:r>
        <w:rPr>
          <w:rFonts w:ascii="Times New Roman" w:hAnsi="Times New Roman" w:cs="Times New Roman"/>
          <w:sz w:val="28"/>
          <w:szCs w:val="28"/>
          <w:lang w:val="uk-UA"/>
        </w:rPr>
        <w:t xml:space="preserve"> </w:t>
      </w:r>
      <w:r w:rsidRPr="00F77F49">
        <w:rPr>
          <w:rFonts w:ascii="Times New Roman" w:hAnsi="Times New Roman" w:cs="Times New Roman"/>
          <w:sz w:val="28"/>
          <w:szCs w:val="28"/>
        </w:rPr>
        <w:t>сорока.</w:t>
      </w:r>
    </w:p>
    <w:p w:rsidR="00DC46E3"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З м</w:t>
      </w:r>
      <w:r>
        <w:rPr>
          <w:rFonts w:ascii="Times New Roman" w:hAnsi="Times New Roman" w:cs="Times New Roman"/>
          <w:sz w:val="28"/>
          <w:szCs w:val="28"/>
          <w:lang w:val="uk-UA"/>
        </w:rPr>
        <w:t>е</w:t>
      </w:r>
      <w:r w:rsidRPr="00F77F49">
        <w:rPr>
          <w:rFonts w:ascii="Times New Roman" w:hAnsi="Times New Roman" w:cs="Times New Roman"/>
          <w:sz w:val="28"/>
          <w:szCs w:val="28"/>
        </w:rPr>
        <w:t>тою усунення побуквеного читання, потрібно, щоб під час читання відкритого складу дитина орієнтувалася на голосний звук. Наприклад, при читанні складу ТА перш, ніж вимовити приголосний, дитина повинна уточнити, що наступною голосною в складі є буква А, і тільки потім злито промовити звуки складу.</w:t>
      </w:r>
    </w:p>
    <w:p w:rsidR="00DC46E3" w:rsidRPr="00F77F49" w:rsidRDefault="00DC46E3" w:rsidP="00DC46E3">
      <w:pPr>
        <w:spacing w:after="0" w:line="240" w:lineRule="auto"/>
        <w:ind w:firstLine="709"/>
        <w:jc w:val="both"/>
        <w:rPr>
          <w:rFonts w:ascii="Times New Roman" w:hAnsi="Times New Roman" w:cs="Times New Roman"/>
          <w:sz w:val="28"/>
          <w:szCs w:val="28"/>
        </w:rPr>
      </w:pPr>
    </w:p>
    <w:p w:rsidR="00DC46E3" w:rsidRDefault="00DC46E3" w:rsidP="00DC46E3">
      <w:pPr>
        <w:jc w:val="center"/>
        <w:rPr>
          <w:rFonts w:ascii="Times New Roman" w:hAnsi="Times New Roman" w:cs="Times New Roman"/>
          <w:sz w:val="28"/>
          <w:szCs w:val="28"/>
        </w:rPr>
      </w:pPr>
      <w:r w:rsidRPr="00BC7745">
        <w:rPr>
          <w:rFonts w:ascii="Times New Roman" w:hAnsi="Times New Roman" w:cs="Times New Roman"/>
          <w:b/>
          <w:sz w:val="28"/>
          <w:szCs w:val="28"/>
        </w:rPr>
        <w:t>Розвиток фонематичного аналізу і синтезу</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BC7745">
        <w:rPr>
          <w:rFonts w:ascii="Times New Roman" w:hAnsi="Times New Roman" w:cs="Times New Roman"/>
          <w:i/>
          <w:sz w:val="28"/>
          <w:szCs w:val="28"/>
        </w:rPr>
        <w:t>Вправи для розвитку звукового аналізу і синтезу</w:t>
      </w:r>
      <w:r w:rsidRPr="00F77F49">
        <w:rPr>
          <w:rFonts w:ascii="Times New Roman" w:hAnsi="Times New Roman" w:cs="Times New Roman"/>
          <w:sz w:val="28"/>
          <w:szCs w:val="28"/>
        </w:rPr>
        <w:t xml:space="preserve"> з м</w:t>
      </w:r>
      <w:r>
        <w:rPr>
          <w:rFonts w:ascii="Times New Roman" w:hAnsi="Times New Roman" w:cs="Times New Roman"/>
          <w:sz w:val="28"/>
          <w:szCs w:val="28"/>
          <w:lang w:val="uk-UA"/>
        </w:rPr>
        <w:t>е</w:t>
      </w:r>
      <w:r w:rsidRPr="00F77F49">
        <w:rPr>
          <w:rFonts w:ascii="Times New Roman" w:hAnsi="Times New Roman" w:cs="Times New Roman"/>
          <w:sz w:val="28"/>
          <w:szCs w:val="28"/>
        </w:rPr>
        <w:t>тою подолання при читанні помилок у звуко-складовій структурі слова доцільно проводити в такій послідовності:</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1)</w:t>
      </w:r>
      <w:r w:rsidRPr="00F77F49">
        <w:rPr>
          <w:rFonts w:ascii="Times New Roman" w:hAnsi="Times New Roman" w:cs="Times New Roman"/>
          <w:sz w:val="28"/>
          <w:szCs w:val="28"/>
        </w:rPr>
        <w:tab/>
        <w:t>визначення наявності певного звука у слові;</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2)</w:t>
      </w:r>
      <w:r w:rsidRPr="00F77F49">
        <w:rPr>
          <w:rFonts w:ascii="Times New Roman" w:hAnsi="Times New Roman" w:cs="Times New Roman"/>
          <w:sz w:val="28"/>
          <w:szCs w:val="28"/>
        </w:rPr>
        <w:tab/>
        <w:t>визначення першого і останнього звука у слові;</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3)</w:t>
      </w:r>
      <w:r w:rsidRPr="00F77F49">
        <w:rPr>
          <w:rFonts w:ascii="Times New Roman" w:hAnsi="Times New Roman" w:cs="Times New Roman"/>
          <w:sz w:val="28"/>
          <w:szCs w:val="28"/>
        </w:rPr>
        <w:tab/>
        <w:t>визначення послідовності звуків у слові;</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4)</w:t>
      </w:r>
      <w:r w:rsidRPr="00F77F49">
        <w:rPr>
          <w:rFonts w:ascii="Times New Roman" w:hAnsi="Times New Roman" w:cs="Times New Roman"/>
          <w:sz w:val="28"/>
          <w:szCs w:val="28"/>
        </w:rPr>
        <w:tab/>
        <w:t>визначення кількості звуків у слові;</w:t>
      </w:r>
    </w:p>
    <w:p w:rsidR="00DC46E3"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5)</w:t>
      </w:r>
      <w:r w:rsidRPr="00F77F49">
        <w:rPr>
          <w:rFonts w:ascii="Times New Roman" w:hAnsi="Times New Roman" w:cs="Times New Roman"/>
          <w:sz w:val="28"/>
          <w:szCs w:val="28"/>
        </w:rPr>
        <w:tab/>
        <w:t xml:space="preserve">визначення місця певного звука по відношенню до інших звуків (чути перед яким звуком ?, чути </w:t>
      </w:r>
      <w:proofErr w:type="gramStart"/>
      <w:r w:rsidRPr="00F77F49">
        <w:rPr>
          <w:rFonts w:ascii="Times New Roman" w:hAnsi="Times New Roman" w:cs="Times New Roman"/>
          <w:sz w:val="28"/>
          <w:szCs w:val="28"/>
        </w:rPr>
        <w:t>п</w:t>
      </w:r>
      <w:proofErr w:type="gramEnd"/>
      <w:r w:rsidRPr="00F77F49">
        <w:rPr>
          <w:rFonts w:ascii="Times New Roman" w:hAnsi="Times New Roman" w:cs="Times New Roman"/>
          <w:sz w:val="28"/>
          <w:szCs w:val="28"/>
        </w:rPr>
        <w:t>ісля якого звука ? ).</w:t>
      </w:r>
    </w:p>
    <w:p w:rsidR="00DC46E3" w:rsidRPr="00F77F49" w:rsidRDefault="00DC46E3" w:rsidP="00DC46E3">
      <w:pPr>
        <w:spacing w:after="0" w:line="240" w:lineRule="auto"/>
        <w:ind w:firstLine="709"/>
        <w:jc w:val="both"/>
        <w:rPr>
          <w:rFonts w:ascii="Times New Roman" w:hAnsi="Times New Roman" w:cs="Times New Roman"/>
          <w:sz w:val="28"/>
          <w:szCs w:val="28"/>
        </w:rPr>
      </w:pPr>
    </w:p>
    <w:p w:rsidR="00DC46E3" w:rsidRPr="00BC7745" w:rsidRDefault="00DC46E3" w:rsidP="00DC46E3">
      <w:pPr>
        <w:jc w:val="center"/>
        <w:rPr>
          <w:rFonts w:ascii="Times New Roman" w:hAnsi="Times New Roman" w:cs="Times New Roman"/>
          <w:b/>
          <w:i/>
          <w:sz w:val="28"/>
          <w:szCs w:val="28"/>
        </w:rPr>
      </w:pPr>
      <w:r w:rsidRPr="00BC7745">
        <w:rPr>
          <w:rFonts w:ascii="Times New Roman" w:hAnsi="Times New Roman" w:cs="Times New Roman"/>
          <w:b/>
          <w:i/>
          <w:sz w:val="28"/>
          <w:szCs w:val="28"/>
        </w:rPr>
        <w:t>2)</w:t>
      </w:r>
      <w:r w:rsidRPr="00BC7745">
        <w:rPr>
          <w:rFonts w:ascii="Times New Roman" w:hAnsi="Times New Roman" w:cs="Times New Roman"/>
          <w:b/>
          <w:i/>
          <w:sz w:val="28"/>
          <w:szCs w:val="28"/>
        </w:rPr>
        <w:tab/>
        <w:t xml:space="preserve">Завданий і вправи для подолання </w:t>
      </w:r>
      <w:r w:rsidRPr="00BC7745">
        <w:rPr>
          <w:rFonts w:ascii="Times New Roman" w:hAnsi="Times New Roman" w:cs="Times New Roman"/>
          <w:b/>
          <w:i/>
          <w:sz w:val="28"/>
          <w:szCs w:val="28"/>
          <w:u w:val="single"/>
        </w:rPr>
        <w:t xml:space="preserve">аграматичної </w:t>
      </w:r>
      <w:r w:rsidRPr="00BC7745">
        <w:rPr>
          <w:rFonts w:ascii="Times New Roman" w:hAnsi="Times New Roman" w:cs="Times New Roman"/>
          <w:b/>
          <w:i/>
          <w:sz w:val="28"/>
          <w:szCs w:val="28"/>
        </w:rPr>
        <w:t>д</w:t>
      </w:r>
      <w:r>
        <w:rPr>
          <w:rFonts w:ascii="Times New Roman" w:hAnsi="Times New Roman" w:cs="Times New Roman"/>
          <w:b/>
          <w:i/>
          <w:sz w:val="28"/>
          <w:szCs w:val="28"/>
          <w:lang w:val="uk-UA"/>
        </w:rPr>
        <w:t>и</w:t>
      </w:r>
      <w:r w:rsidRPr="00BC7745">
        <w:rPr>
          <w:rFonts w:ascii="Times New Roman" w:hAnsi="Times New Roman" w:cs="Times New Roman"/>
          <w:b/>
          <w:i/>
          <w:sz w:val="28"/>
          <w:szCs w:val="28"/>
        </w:rPr>
        <w:t>слексії</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При усуненні аграматичної дисл</w:t>
      </w:r>
      <w:r>
        <w:rPr>
          <w:rFonts w:ascii="Times New Roman" w:hAnsi="Times New Roman" w:cs="Times New Roman"/>
          <w:sz w:val="28"/>
          <w:szCs w:val="28"/>
          <w:lang w:val="uk-UA"/>
        </w:rPr>
        <w:t>е</w:t>
      </w:r>
      <w:r w:rsidRPr="00F77F49">
        <w:rPr>
          <w:rFonts w:ascii="Times New Roman" w:hAnsi="Times New Roman" w:cs="Times New Roman"/>
          <w:sz w:val="28"/>
          <w:szCs w:val="28"/>
        </w:rPr>
        <w:t>ксії основне завдання полягає в тому, щоб сформувати у дитини морфологічні і синтаксичні узагальнення.</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Головні напрямки корекційної роботи:</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w:t>
      </w:r>
      <w:r w:rsidRPr="00F77F49">
        <w:rPr>
          <w:rFonts w:ascii="Times New Roman" w:hAnsi="Times New Roman" w:cs="Times New Roman"/>
          <w:sz w:val="28"/>
          <w:szCs w:val="28"/>
        </w:rPr>
        <w:tab/>
        <w:t>робота на</w:t>
      </w:r>
      <w:r>
        <w:rPr>
          <w:rFonts w:ascii="Times New Roman" w:hAnsi="Times New Roman" w:cs="Times New Roman"/>
          <w:sz w:val="28"/>
          <w:szCs w:val="28"/>
        </w:rPr>
        <w:t>д морфологічною системою мови (</w:t>
      </w:r>
      <w:r w:rsidRPr="00F77F49">
        <w:rPr>
          <w:rFonts w:ascii="Times New Roman" w:hAnsi="Times New Roman" w:cs="Times New Roman"/>
          <w:sz w:val="28"/>
          <w:szCs w:val="28"/>
        </w:rPr>
        <w:t>словозміною і словотворенням);</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w:t>
      </w:r>
      <w:r w:rsidRPr="00F77F49">
        <w:rPr>
          <w:rFonts w:ascii="Times New Roman" w:hAnsi="Times New Roman" w:cs="Times New Roman"/>
          <w:sz w:val="28"/>
          <w:szCs w:val="28"/>
        </w:rPr>
        <w:tab/>
        <w:t>формування структури речень.</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lastRenderedPageBreak/>
        <w:t>Формуючи навички словозміни, потрібно основну увагу звертати на відмінювання іменника за числами, відмінками; вживання прийменників, узгодження іменника з дієсловом; іменника з прикметником; відмінювання</w:t>
      </w:r>
      <w:r>
        <w:rPr>
          <w:rFonts w:ascii="Times New Roman" w:hAnsi="Times New Roman" w:cs="Times New Roman"/>
          <w:sz w:val="28"/>
          <w:szCs w:val="28"/>
          <w:lang w:val="uk-UA"/>
        </w:rPr>
        <w:t xml:space="preserve"> </w:t>
      </w:r>
      <w:r w:rsidRPr="00F77F49">
        <w:rPr>
          <w:rFonts w:ascii="Times New Roman" w:hAnsi="Times New Roman" w:cs="Times New Roman"/>
          <w:sz w:val="28"/>
          <w:szCs w:val="28"/>
        </w:rPr>
        <w:t>дієслів минулого часу за особами, числом, родом, тобто працювати прицільно над ліквідацією тих помилок, які допускає учень при аграматичиому читанні. Для закріплення форм словозміни можна використати такі вправи:</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1)</w:t>
      </w:r>
      <w:r w:rsidRPr="00F77F49">
        <w:rPr>
          <w:rFonts w:ascii="Times New Roman" w:hAnsi="Times New Roman" w:cs="Times New Roman"/>
          <w:sz w:val="28"/>
          <w:szCs w:val="28"/>
        </w:rPr>
        <w:tab/>
        <w:t>утворити зменшувально</w:t>
      </w:r>
      <w:r>
        <w:rPr>
          <w:rFonts w:ascii="Times New Roman" w:hAnsi="Times New Roman" w:cs="Times New Roman"/>
          <w:sz w:val="28"/>
          <w:szCs w:val="28"/>
          <w:lang w:val="uk-UA"/>
        </w:rPr>
        <w:t>-</w:t>
      </w:r>
      <w:r w:rsidRPr="00F77F49">
        <w:rPr>
          <w:rFonts w:ascii="Times New Roman" w:hAnsi="Times New Roman" w:cs="Times New Roman"/>
          <w:sz w:val="28"/>
          <w:szCs w:val="28"/>
        </w:rPr>
        <w:t>пестливі іменники за опорними словами з використанням картинок (стіл</w:t>
      </w:r>
      <w:r>
        <w:rPr>
          <w:rFonts w:ascii="Times New Roman" w:hAnsi="Times New Roman" w:cs="Times New Roman"/>
          <w:sz w:val="28"/>
          <w:szCs w:val="28"/>
          <w:lang w:val="uk-UA"/>
        </w:rPr>
        <w:t>-</w:t>
      </w:r>
      <w:r w:rsidRPr="00F77F49">
        <w:rPr>
          <w:rFonts w:ascii="Times New Roman" w:hAnsi="Times New Roman" w:cs="Times New Roman"/>
          <w:sz w:val="28"/>
          <w:szCs w:val="28"/>
        </w:rPr>
        <w:t>столик, відро</w:t>
      </w:r>
      <w:r>
        <w:rPr>
          <w:rFonts w:ascii="Times New Roman" w:hAnsi="Times New Roman" w:cs="Times New Roman"/>
          <w:sz w:val="28"/>
          <w:szCs w:val="28"/>
          <w:lang w:val="uk-UA"/>
        </w:rPr>
        <w:t>-</w:t>
      </w:r>
      <w:r w:rsidRPr="00F77F49">
        <w:rPr>
          <w:rFonts w:ascii="Times New Roman" w:hAnsi="Times New Roman" w:cs="Times New Roman"/>
          <w:sz w:val="28"/>
          <w:szCs w:val="28"/>
        </w:rPr>
        <w:t>відерце);</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2)</w:t>
      </w:r>
      <w:r w:rsidRPr="00F77F49">
        <w:rPr>
          <w:rFonts w:ascii="Times New Roman" w:hAnsi="Times New Roman" w:cs="Times New Roman"/>
          <w:sz w:val="28"/>
          <w:szCs w:val="28"/>
        </w:rPr>
        <w:tab/>
        <w:t>утворити прикметник від іменника за допомогою малюнків (дерево</w:t>
      </w:r>
      <w:r>
        <w:rPr>
          <w:rFonts w:ascii="Times New Roman" w:hAnsi="Times New Roman" w:cs="Times New Roman"/>
          <w:sz w:val="28"/>
          <w:szCs w:val="28"/>
          <w:lang w:val="uk-UA"/>
        </w:rPr>
        <w:t>-</w:t>
      </w:r>
      <w:r w:rsidRPr="00F77F49">
        <w:rPr>
          <w:rFonts w:ascii="Times New Roman" w:hAnsi="Times New Roman" w:cs="Times New Roman"/>
          <w:sz w:val="28"/>
          <w:szCs w:val="28"/>
        </w:rPr>
        <w:t>дерев'яний, залізо - залізний);</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3)</w:t>
      </w:r>
      <w:r w:rsidRPr="00F77F49">
        <w:rPr>
          <w:rFonts w:ascii="Times New Roman" w:hAnsi="Times New Roman" w:cs="Times New Roman"/>
          <w:sz w:val="28"/>
          <w:szCs w:val="28"/>
        </w:rPr>
        <w:tab/>
        <w:t>утворити дієслова з різними префіксами (скочив</w:t>
      </w:r>
      <w:r>
        <w:rPr>
          <w:rFonts w:ascii="Times New Roman" w:hAnsi="Times New Roman" w:cs="Times New Roman"/>
          <w:sz w:val="28"/>
          <w:szCs w:val="28"/>
          <w:lang w:val="uk-UA"/>
        </w:rPr>
        <w:t>-</w:t>
      </w:r>
      <w:r w:rsidRPr="00F77F49">
        <w:rPr>
          <w:rFonts w:ascii="Times New Roman" w:hAnsi="Times New Roman" w:cs="Times New Roman"/>
          <w:sz w:val="28"/>
          <w:szCs w:val="28"/>
        </w:rPr>
        <w:t>перескочив, заходять - виходять);</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4)</w:t>
      </w:r>
      <w:r w:rsidRPr="00F77F49">
        <w:rPr>
          <w:rFonts w:ascii="Times New Roman" w:hAnsi="Times New Roman" w:cs="Times New Roman"/>
          <w:sz w:val="28"/>
          <w:szCs w:val="28"/>
        </w:rPr>
        <w:tab/>
        <w:t>вибрати споріднені слова серед схожих по звуковій структурі (листя, листоноша, листок, листопад)</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Вправи для формування словозміни і словотворення спочатку потрібно проводити на рівні слова, потім словосполучення, далі - в реченнях.</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Під час формування синтаксичної структури речення велике значення ма</w:t>
      </w:r>
      <w:r>
        <w:rPr>
          <w:rFonts w:ascii="Times New Roman" w:hAnsi="Times New Roman" w:cs="Times New Roman"/>
          <w:sz w:val="28"/>
          <w:szCs w:val="28"/>
          <w:lang w:val="uk-UA"/>
        </w:rPr>
        <w:t>є</w:t>
      </w:r>
      <w:r w:rsidRPr="00F77F49">
        <w:rPr>
          <w:rFonts w:ascii="Times New Roman" w:hAnsi="Times New Roman" w:cs="Times New Roman"/>
          <w:sz w:val="28"/>
          <w:szCs w:val="28"/>
        </w:rPr>
        <w:t xml:space="preserve"> опора на схеми.</w:t>
      </w:r>
    </w:p>
    <w:p w:rsidR="00DC46E3" w:rsidRPr="00095ACC" w:rsidRDefault="00DC46E3" w:rsidP="00DC46E3">
      <w:pPr>
        <w:spacing w:after="0" w:line="240" w:lineRule="auto"/>
        <w:ind w:firstLine="709"/>
        <w:jc w:val="both"/>
        <w:rPr>
          <w:rFonts w:ascii="Times New Roman" w:hAnsi="Times New Roman" w:cs="Times New Roman"/>
          <w:sz w:val="28"/>
          <w:szCs w:val="28"/>
          <w:u w:val="single"/>
        </w:rPr>
      </w:pPr>
      <w:r w:rsidRPr="00095ACC">
        <w:rPr>
          <w:rFonts w:ascii="Times New Roman" w:hAnsi="Times New Roman" w:cs="Times New Roman"/>
          <w:sz w:val="28"/>
          <w:szCs w:val="28"/>
          <w:u w:val="single"/>
        </w:rPr>
        <w:t>Види завдань з використанням схем:</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1)</w:t>
      </w:r>
      <w:r w:rsidRPr="00F77F49">
        <w:rPr>
          <w:rFonts w:ascii="Times New Roman" w:hAnsi="Times New Roman" w:cs="Times New Roman"/>
          <w:sz w:val="28"/>
          <w:szCs w:val="28"/>
        </w:rPr>
        <w:tab/>
        <w:t>підібрати речення до даної схеми;</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2)</w:t>
      </w:r>
      <w:r w:rsidRPr="00F77F49">
        <w:rPr>
          <w:rFonts w:ascii="Times New Roman" w:hAnsi="Times New Roman" w:cs="Times New Roman"/>
          <w:sz w:val="28"/>
          <w:szCs w:val="28"/>
        </w:rPr>
        <w:tab/>
        <w:t>записати речення під відповідною схемою;</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3)</w:t>
      </w:r>
      <w:r w:rsidRPr="00F77F49">
        <w:rPr>
          <w:rFonts w:ascii="Times New Roman" w:hAnsi="Times New Roman" w:cs="Times New Roman"/>
          <w:sz w:val="28"/>
          <w:szCs w:val="28"/>
        </w:rPr>
        <w:tab/>
        <w:t>самостійно придумати речення до графічної схеми.</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Поширення речення прикметниками, дієсловами, читання окремих речень, їх аналіз за допомогою питань, уточнення і закріплення граматичного зв’язку між словами в реченні - є необхідними складовими в роботі по подоланню аграматичної дисл</w:t>
      </w:r>
      <w:r>
        <w:rPr>
          <w:rFonts w:ascii="Times New Roman" w:hAnsi="Times New Roman" w:cs="Times New Roman"/>
          <w:sz w:val="28"/>
          <w:szCs w:val="28"/>
          <w:lang w:val="uk-UA"/>
        </w:rPr>
        <w:t>е</w:t>
      </w:r>
      <w:r w:rsidRPr="00F77F49">
        <w:rPr>
          <w:rFonts w:ascii="Times New Roman" w:hAnsi="Times New Roman" w:cs="Times New Roman"/>
          <w:sz w:val="28"/>
          <w:szCs w:val="28"/>
        </w:rPr>
        <w:t>ксії.</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Ефективним прийомом для покращення читання і зменшення помилок на рівні речення, тексту є: перед читанням запропонувати дитині, «забігаючи наперед», олівцем підкреслити всі останні букви в словах (закінчення), а вже потім починати читати.</w:t>
      </w:r>
    </w:p>
    <w:p w:rsidR="00DC46E3" w:rsidRPr="00F77F49" w:rsidRDefault="00DC46E3" w:rsidP="00DC46E3">
      <w:pPr>
        <w:spacing w:after="0" w:line="240" w:lineRule="auto"/>
        <w:ind w:firstLine="709"/>
        <w:jc w:val="both"/>
        <w:rPr>
          <w:rFonts w:ascii="Times New Roman" w:hAnsi="Times New Roman" w:cs="Times New Roman"/>
          <w:sz w:val="28"/>
          <w:szCs w:val="28"/>
        </w:rPr>
      </w:pPr>
    </w:p>
    <w:p w:rsidR="00DC46E3" w:rsidRPr="00095ACC" w:rsidRDefault="00DC46E3" w:rsidP="00DC46E3">
      <w:pPr>
        <w:spacing w:after="0" w:line="240" w:lineRule="auto"/>
        <w:ind w:firstLine="709"/>
        <w:jc w:val="center"/>
        <w:rPr>
          <w:rFonts w:ascii="Times New Roman" w:hAnsi="Times New Roman" w:cs="Times New Roman"/>
          <w:b/>
          <w:sz w:val="28"/>
          <w:szCs w:val="28"/>
        </w:rPr>
      </w:pPr>
      <w:r w:rsidRPr="00095ACC">
        <w:rPr>
          <w:rFonts w:ascii="Times New Roman" w:hAnsi="Times New Roman" w:cs="Times New Roman"/>
          <w:b/>
          <w:sz w:val="28"/>
          <w:szCs w:val="28"/>
        </w:rPr>
        <w:t>3)</w:t>
      </w:r>
      <w:r w:rsidRPr="00095ACC">
        <w:rPr>
          <w:rFonts w:ascii="Times New Roman" w:hAnsi="Times New Roman" w:cs="Times New Roman"/>
          <w:b/>
          <w:sz w:val="28"/>
          <w:szCs w:val="28"/>
        </w:rPr>
        <w:tab/>
        <w:t xml:space="preserve">Завдання і вправи для подолання </w:t>
      </w:r>
      <w:r w:rsidRPr="00095ACC">
        <w:rPr>
          <w:rFonts w:ascii="Times New Roman" w:hAnsi="Times New Roman" w:cs="Times New Roman"/>
          <w:b/>
          <w:i/>
          <w:sz w:val="28"/>
          <w:szCs w:val="28"/>
          <w:u w:val="single"/>
        </w:rPr>
        <w:t xml:space="preserve">семантичної </w:t>
      </w:r>
      <w:r w:rsidRPr="00095ACC">
        <w:rPr>
          <w:rFonts w:ascii="Times New Roman" w:hAnsi="Times New Roman" w:cs="Times New Roman"/>
          <w:b/>
          <w:sz w:val="28"/>
          <w:szCs w:val="28"/>
        </w:rPr>
        <w:t>дислексії</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Семантична дисл</w:t>
      </w:r>
      <w:r>
        <w:rPr>
          <w:rFonts w:ascii="Times New Roman" w:hAnsi="Times New Roman" w:cs="Times New Roman"/>
          <w:sz w:val="28"/>
          <w:szCs w:val="28"/>
          <w:lang w:val="uk-UA"/>
        </w:rPr>
        <w:t>е</w:t>
      </w:r>
      <w:r w:rsidRPr="00F77F49">
        <w:rPr>
          <w:rFonts w:ascii="Times New Roman" w:hAnsi="Times New Roman" w:cs="Times New Roman"/>
          <w:sz w:val="28"/>
          <w:szCs w:val="28"/>
        </w:rPr>
        <w:t>ксія зумовлюється недорозвиненням граматичної будови мови і проявляється в неточному розумінні прочитаного. При цьому виді дислексії під час читання вся увага і розумова діяльність учня зосереджується на процесі сприймання і вимови слів, а на зв'язок прочитаного слова з його змістом увага учня не скеровується, слова він вимовляє, а конкретного значення прочитаного слова не уявляє, тому не розуміє того, що читав. При цьому не виникає смислового образу прочитаного слова.</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Якщо учень не розуміє слів під час читання, то і не розуміє змісту речень. Така дитина, читаючи несвідомо, не дотримується розділових знаків, відповідної інтонації.</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lastRenderedPageBreak/>
        <w:t>Для уточнення розуміння дитиною прочитаних слів, речень, тексту слід використовувати такі завдання:</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1)</w:t>
      </w:r>
      <w:r w:rsidRPr="00F77F49">
        <w:rPr>
          <w:rFonts w:ascii="Times New Roman" w:hAnsi="Times New Roman" w:cs="Times New Roman"/>
          <w:sz w:val="28"/>
          <w:szCs w:val="28"/>
        </w:rPr>
        <w:tab/>
        <w:t>прочитати</w:t>
      </w:r>
      <w:r>
        <w:rPr>
          <w:rFonts w:ascii="Times New Roman" w:hAnsi="Times New Roman" w:cs="Times New Roman"/>
          <w:sz w:val="28"/>
          <w:szCs w:val="28"/>
          <w:lang w:val="uk-UA"/>
        </w:rPr>
        <w:t xml:space="preserve"> </w:t>
      </w:r>
      <w:r w:rsidRPr="00F77F49">
        <w:rPr>
          <w:rFonts w:ascii="Times New Roman" w:hAnsi="Times New Roman" w:cs="Times New Roman"/>
          <w:sz w:val="28"/>
          <w:szCs w:val="28"/>
        </w:rPr>
        <w:t>слово</w:t>
      </w:r>
      <w:r>
        <w:rPr>
          <w:rFonts w:ascii="Times New Roman" w:hAnsi="Times New Roman" w:cs="Times New Roman"/>
          <w:sz w:val="28"/>
          <w:szCs w:val="28"/>
          <w:lang w:val="uk-UA"/>
        </w:rPr>
        <w:t xml:space="preserve"> </w:t>
      </w:r>
      <w:r w:rsidRPr="00F77F49">
        <w:rPr>
          <w:rFonts w:ascii="Times New Roman" w:hAnsi="Times New Roman" w:cs="Times New Roman"/>
          <w:sz w:val="28"/>
          <w:szCs w:val="28"/>
        </w:rPr>
        <w:t>чи</w:t>
      </w:r>
      <w:r>
        <w:rPr>
          <w:rFonts w:ascii="Times New Roman" w:hAnsi="Times New Roman" w:cs="Times New Roman"/>
          <w:sz w:val="28"/>
          <w:szCs w:val="28"/>
          <w:lang w:val="uk-UA"/>
        </w:rPr>
        <w:t xml:space="preserve"> </w:t>
      </w:r>
      <w:r w:rsidRPr="00F77F49">
        <w:rPr>
          <w:rFonts w:ascii="Times New Roman" w:hAnsi="Times New Roman" w:cs="Times New Roman"/>
          <w:sz w:val="28"/>
          <w:szCs w:val="28"/>
        </w:rPr>
        <w:t>речення</w:t>
      </w:r>
      <w:r>
        <w:rPr>
          <w:rFonts w:ascii="Times New Roman" w:hAnsi="Times New Roman" w:cs="Times New Roman"/>
          <w:sz w:val="28"/>
          <w:szCs w:val="28"/>
          <w:lang w:val="uk-UA"/>
        </w:rPr>
        <w:t xml:space="preserve"> </w:t>
      </w:r>
      <w:r w:rsidRPr="00F77F49">
        <w:rPr>
          <w:rFonts w:ascii="Times New Roman" w:hAnsi="Times New Roman" w:cs="Times New Roman"/>
          <w:sz w:val="28"/>
          <w:szCs w:val="28"/>
        </w:rPr>
        <w:t>і</w:t>
      </w:r>
      <w:r>
        <w:rPr>
          <w:rFonts w:ascii="Times New Roman" w:hAnsi="Times New Roman" w:cs="Times New Roman"/>
          <w:sz w:val="28"/>
          <w:szCs w:val="28"/>
          <w:lang w:val="uk-UA"/>
        </w:rPr>
        <w:t xml:space="preserve"> </w:t>
      </w:r>
      <w:r w:rsidRPr="00F77F49">
        <w:rPr>
          <w:rFonts w:ascii="Times New Roman" w:hAnsi="Times New Roman" w:cs="Times New Roman"/>
          <w:sz w:val="28"/>
          <w:szCs w:val="28"/>
        </w:rPr>
        <w:t>показати відповідну картинку;</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2)</w:t>
      </w:r>
      <w:r w:rsidRPr="00F77F49">
        <w:rPr>
          <w:rFonts w:ascii="Times New Roman" w:hAnsi="Times New Roman" w:cs="Times New Roman"/>
          <w:sz w:val="28"/>
          <w:szCs w:val="28"/>
        </w:rPr>
        <w:tab/>
        <w:t>прочитати</w:t>
      </w:r>
      <w:r>
        <w:rPr>
          <w:rFonts w:ascii="Times New Roman" w:hAnsi="Times New Roman" w:cs="Times New Roman"/>
          <w:sz w:val="28"/>
          <w:szCs w:val="28"/>
          <w:lang w:val="uk-UA"/>
        </w:rPr>
        <w:t xml:space="preserve"> </w:t>
      </w:r>
      <w:r w:rsidRPr="00F77F49">
        <w:rPr>
          <w:rFonts w:ascii="Times New Roman" w:hAnsi="Times New Roman" w:cs="Times New Roman"/>
          <w:sz w:val="28"/>
          <w:szCs w:val="28"/>
        </w:rPr>
        <w:t>слово</w:t>
      </w:r>
      <w:r>
        <w:rPr>
          <w:rFonts w:ascii="Times New Roman" w:hAnsi="Times New Roman" w:cs="Times New Roman"/>
          <w:sz w:val="28"/>
          <w:szCs w:val="28"/>
          <w:lang w:val="uk-UA"/>
        </w:rPr>
        <w:t xml:space="preserve"> </w:t>
      </w:r>
      <w:r w:rsidRPr="00F77F49">
        <w:rPr>
          <w:rFonts w:ascii="Times New Roman" w:hAnsi="Times New Roman" w:cs="Times New Roman"/>
          <w:sz w:val="28"/>
          <w:szCs w:val="28"/>
        </w:rPr>
        <w:t>чи</w:t>
      </w:r>
      <w:r>
        <w:rPr>
          <w:rFonts w:ascii="Times New Roman" w:hAnsi="Times New Roman" w:cs="Times New Roman"/>
          <w:sz w:val="28"/>
          <w:szCs w:val="28"/>
          <w:lang w:val="uk-UA"/>
        </w:rPr>
        <w:t xml:space="preserve"> </w:t>
      </w:r>
      <w:r w:rsidRPr="00F77F49">
        <w:rPr>
          <w:rFonts w:ascii="Times New Roman" w:hAnsi="Times New Roman" w:cs="Times New Roman"/>
          <w:sz w:val="28"/>
          <w:szCs w:val="28"/>
        </w:rPr>
        <w:t>речення</w:t>
      </w:r>
      <w:r>
        <w:rPr>
          <w:rFonts w:ascii="Times New Roman" w:hAnsi="Times New Roman" w:cs="Times New Roman"/>
          <w:sz w:val="28"/>
          <w:szCs w:val="28"/>
          <w:lang w:val="uk-UA"/>
        </w:rPr>
        <w:t xml:space="preserve"> </w:t>
      </w:r>
      <w:r w:rsidRPr="00F77F49">
        <w:rPr>
          <w:rFonts w:ascii="Times New Roman" w:hAnsi="Times New Roman" w:cs="Times New Roman"/>
          <w:sz w:val="28"/>
          <w:szCs w:val="28"/>
        </w:rPr>
        <w:t>і</w:t>
      </w:r>
      <w:r>
        <w:rPr>
          <w:rFonts w:ascii="Times New Roman" w:hAnsi="Times New Roman" w:cs="Times New Roman"/>
          <w:sz w:val="28"/>
          <w:szCs w:val="28"/>
          <w:lang w:val="uk-UA"/>
        </w:rPr>
        <w:t xml:space="preserve"> </w:t>
      </w:r>
      <w:r w:rsidRPr="00F77F49">
        <w:rPr>
          <w:rFonts w:ascii="Times New Roman" w:hAnsi="Times New Roman" w:cs="Times New Roman"/>
          <w:sz w:val="28"/>
          <w:szCs w:val="28"/>
        </w:rPr>
        <w:t>виконати відповідну дію;</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3)</w:t>
      </w:r>
      <w:r w:rsidRPr="00F77F49">
        <w:rPr>
          <w:rFonts w:ascii="Times New Roman" w:hAnsi="Times New Roman" w:cs="Times New Roman"/>
          <w:sz w:val="28"/>
          <w:szCs w:val="28"/>
        </w:rPr>
        <w:tab/>
        <w:t>прочитати</w:t>
      </w:r>
      <w:r>
        <w:rPr>
          <w:rFonts w:ascii="Times New Roman" w:hAnsi="Times New Roman" w:cs="Times New Roman"/>
          <w:sz w:val="28"/>
          <w:szCs w:val="28"/>
          <w:lang w:val="uk-UA"/>
        </w:rPr>
        <w:t xml:space="preserve"> </w:t>
      </w:r>
      <w:r w:rsidRPr="00F77F49">
        <w:rPr>
          <w:rFonts w:ascii="Times New Roman" w:hAnsi="Times New Roman" w:cs="Times New Roman"/>
          <w:sz w:val="28"/>
          <w:szCs w:val="28"/>
        </w:rPr>
        <w:t>слово</w:t>
      </w:r>
      <w:r>
        <w:rPr>
          <w:rFonts w:ascii="Times New Roman" w:hAnsi="Times New Roman" w:cs="Times New Roman"/>
          <w:sz w:val="28"/>
          <w:szCs w:val="28"/>
          <w:lang w:val="uk-UA"/>
        </w:rPr>
        <w:t xml:space="preserve"> </w:t>
      </w:r>
      <w:r w:rsidRPr="00F77F49">
        <w:rPr>
          <w:rFonts w:ascii="Times New Roman" w:hAnsi="Times New Roman" w:cs="Times New Roman"/>
          <w:sz w:val="28"/>
          <w:szCs w:val="28"/>
        </w:rPr>
        <w:t>чи</w:t>
      </w:r>
      <w:r>
        <w:rPr>
          <w:rFonts w:ascii="Times New Roman" w:hAnsi="Times New Roman" w:cs="Times New Roman"/>
          <w:sz w:val="28"/>
          <w:szCs w:val="28"/>
          <w:lang w:val="uk-UA"/>
        </w:rPr>
        <w:t xml:space="preserve"> </w:t>
      </w:r>
      <w:r w:rsidRPr="00F77F49">
        <w:rPr>
          <w:rFonts w:ascii="Times New Roman" w:hAnsi="Times New Roman" w:cs="Times New Roman"/>
          <w:sz w:val="28"/>
          <w:szCs w:val="28"/>
        </w:rPr>
        <w:t>речення</w:t>
      </w:r>
      <w:r>
        <w:rPr>
          <w:rFonts w:ascii="Times New Roman" w:hAnsi="Times New Roman" w:cs="Times New Roman"/>
          <w:sz w:val="28"/>
          <w:szCs w:val="28"/>
          <w:lang w:val="uk-UA"/>
        </w:rPr>
        <w:t xml:space="preserve"> </w:t>
      </w:r>
      <w:r w:rsidRPr="00F77F49">
        <w:rPr>
          <w:rFonts w:ascii="Times New Roman" w:hAnsi="Times New Roman" w:cs="Times New Roman"/>
          <w:sz w:val="28"/>
          <w:szCs w:val="28"/>
        </w:rPr>
        <w:t>і</w:t>
      </w:r>
      <w:r>
        <w:rPr>
          <w:rFonts w:ascii="Times New Roman" w:hAnsi="Times New Roman" w:cs="Times New Roman"/>
          <w:sz w:val="28"/>
          <w:szCs w:val="28"/>
          <w:lang w:val="uk-UA"/>
        </w:rPr>
        <w:t xml:space="preserve"> </w:t>
      </w:r>
      <w:r w:rsidRPr="00F77F49">
        <w:rPr>
          <w:rFonts w:ascii="Times New Roman" w:hAnsi="Times New Roman" w:cs="Times New Roman"/>
          <w:sz w:val="28"/>
          <w:szCs w:val="28"/>
        </w:rPr>
        <w:t>відповісти на питання;</w:t>
      </w:r>
    </w:p>
    <w:p w:rsidR="00DC46E3" w:rsidRDefault="00DC46E3" w:rsidP="00DC46E3">
      <w:pPr>
        <w:spacing w:after="0" w:line="240" w:lineRule="auto"/>
        <w:ind w:firstLine="709"/>
        <w:jc w:val="both"/>
        <w:rPr>
          <w:rFonts w:ascii="Times New Roman" w:hAnsi="Times New Roman" w:cs="Times New Roman"/>
          <w:sz w:val="28"/>
          <w:szCs w:val="28"/>
          <w:lang w:val="uk-UA"/>
        </w:rPr>
      </w:pPr>
      <w:r w:rsidRPr="00F77F49">
        <w:rPr>
          <w:rFonts w:ascii="Times New Roman" w:hAnsi="Times New Roman" w:cs="Times New Roman"/>
          <w:sz w:val="28"/>
          <w:szCs w:val="28"/>
        </w:rPr>
        <w:t>4)</w:t>
      </w:r>
      <w:r w:rsidRPr="00F77F49">
        <w:rPr>
          <w:rFonts w:ascii="Times New Roman" w:hAnsi="Times New Roman" w:cs="Times New Roman"/>
          <w:sz w:val="28"/>
          <w:szCs w:val="28"/>
        </w:rPr>
        <w:tab/>
        <w:t>відшукати</w:t>
      </w:r>
      <w:r>
        <w:rPr>
          <w:rFonts w:ascii="Times New Roman" w:hAnsi="Times New Roman" w:cs="Times New Roman"/>
          <w:sz w:val="28"/>
          <w:szCs w:val="28"/>
          <w:lang w:val="uk-UA"/>
        </w:rPr>
        <w:t xml:space="preserve"> </w:t>
      </w:r>
      <w:r w:rsidRPr="00F77F49">
        <w:rPr>
          <w:rFonts w:ascii="Times New Roman" w:hAnsi="Times New Roman" w:cs="Times New Roman"/>
          <w:sz w:val="28"/>
          <w:szCs w:val="28"/>
        </w:rPr>
        <w:t>в прочитаному реченні слово, яке відповідає</w:t>
      </w:r>
      <w:r>
        <w:rPr>
          <w:rFonts w:ascii="Times New Roman" w:hAnsi="Times New Roman" w:cs="Times New Roman"/>
          <w:sz w:val="28"/>
          <w:szCs w:val="28"/>
          <w:lang w:val="uk-UA"/>
        </w:rPr>
        <w:t xml:space="preserve"> </w:t>
      </w:r>
      <w:r w:rsidRPr="00F77F49">
        <w:rPr>
          <w:rFonts w:ascii="Times New Roman" w:hAnsi="Times New Roman" w:cs="Times New Roman"/>
          <w:sz w:val="28"/>
          <w:szCs w:val="28"/>
        </w:rPr>
        <w:t>на питання:</w:t>
      </w:r>
      <w:r>
        <w:rPr>
          <w:rFonts w:ascii="Times New Roman" w:hAnsi="Times New Roman" w:cs="Times New Roman"/>
          <w:sz w:val="28"/>
          <w:szCs w:val="28"/>
          <w:lang w:val="uk-UA"/>
        </w:rPr>
        <w:t xml:space="preserve"> </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хто?, що?, що робить?, де?, куди?, який? тощо</w:t>
      </w:r>
      <w:proofErr w:type="gramStart"/>
      <w:r w:rsidRPr="00F77F49">
        <w:rPr>
          <w:rFonts w:ascii="Times New Roman" w:hAnsi="Times New Roman" w:cs="Times New Roman"/>
          <w:sz w:val="28"/>
          <w:szCs w:val="28"/>
        </w:rPr>
        <w:t xml:space="preserve"> .</w:t>
      </w:r>
      <w:proofErr w:type="gramEnd"/>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5)</w:t>
      </w:r>
      <w:r w:rsidRPr="00F77F49">
        <w:rPr>
          <w:rFonts w:ascii="Times New Roman" w:hAnsi="Times New Roman" w:cs="Times New Roman"/>
          <w:sz w:val="28"/>
          <w:szCs w:val="28"/>
        </w:rPr>
        <w:tab/>
        <w:t>повторити прочитане речення;</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6)</w:t>
      </w:r>
      <w:r w:rsidRPr="00F77F49">
        <w:rPr>
          <w:rFonts w:ascii="Times New Roman" w:hAnsi="Times New Roman" w:cs="Times New Roman"/>
          <w:sz w:val="28"/>
          <w:szCs w:val="28"/>
        </w:rPr>
        <w:tab/>
        <w:t>розкласти серією сюжетних картинок у відповідності з прочитаним текстом;</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7)</w:t>
      </w:r>
      <w:r w:rsidRPr="00F77F49">
        <w:rPr>
          <w:rFonts w:ascii="Times New Roman" w:hAnsi="Times New Roman" w:cs="Times New Roman"/>
          <w:sz w:val="28"/>
          <w:szCs w:val="28"/>
        </w:rPr>
        <w:tab/>
        <w:t>вибрати з тексту речення, що відповідає сюжетному малюнку;</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8)</w:t>
      </w:r>
      <w:r w:rsidRPr="00F77F49">
        <w:rPr>
          <w:rFonts w:ascii="Times New Roman" w:hAnsi="Times New Roman" w:cs="Times New Roman"/>
          <w:sz w:val="28"/>
          <w:szCs w:val="28"/>
        </w:rPr>
        <w:tab/>
        <w:t>після прочитання тексту знайти зайву картинку із серії сюжетних картинок;</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9)</w:t>
      </w:r>
      <w:r w:rsidRPr="00F77F49">
        <w:rPr>
          <w:rFonts w:ascii="Times New Roman" w:hAnsi="Times New Roman" w:cs="Times New Roman"/>
          <w:sz w:val="28"/>
          <w:szCs w:val="28"/>
        </w:rPr>
        <w:tab/>
        <w:t>робота з деформованим текстом, прочитати окремо дані речення, скласти з них зв'язний текст;</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10)</w:t>
      </w:r>
      <w:r w:rsidRPr="00F77F49">
        <w:rPr>
          <w:rFonts w:ascii="Times New Roman" w:hAnsi="Times New Roman" w:cs="Times New Roman"/>
          <w:sz w:val="28"/>
          <w:szCs w:val="28"/>
        </w:rPr>
        <w:tab/>
        <w:t>скласти план прочитаного;</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11)</w:t>
      </w:r>
      <w:r w:rsidRPr="00F77F49">
        <w:rPr>
          <w:rFonts w:ascii="Times New Roman" w:hAnsi="Times New Roman" w:cs="Times New Roman"/>
          <w:sz w:val="28"/>
          <w:szCs w:val="28"/>
        </w:rPr>
        <w:tab/>
        <w:t>переказати прочитаний текст.</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Для заохочення дітей дислексиків до читання слід використовувати книжки з яскравими малюнками, вміщеними між текстом. Малюнки допоможуть зрозуміти зміст тексту, у дітей підвищується інтерес до читання.</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При подоланні семантичної дисл</w:t>
      </w:r>
      <w:r>
        <w:rPr>
          <w:rFonts w:ascii="Times New Roman" w:hAnsi="Times New Roman" w:cs="Times New Roman"/>
          <w:sz w:val="28"/>
          <w:szCs w:val="28"/>
          <w:lang w:val="uk-UA"/>
        </w:rPr>
        <w:t>е</w:t>
      </w:r>
      <w:r w:rsidRPr="00F77F49">
        <w:rPr>
          <w:rFonts w:ascii="Times New Roman" w:hAnsi="Times New Roman" w:cs="Times New Roman"/>
          <w:sz w:val="28"/>
          <w:szCs w:val="28"/>
        </w:rPr>
        <w:t>ксії особливу увагу слід приділяти словниковій роботі. Кожне слово, що читається вчитель повинен пояснити, використовуючи для цього наочні посібники, зв’язок з досвідом дитини, з її оточенням. Пояснення змісту слова забезпечує єдність між процесом сприймання та вимови слова і процесом розуміння його змісту.</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Необхідна і спеціальна робота по уточненню і систематизації лексики. Для цього можна використати такі вправи:</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1)</w:t>
      </w:r>
      <w:r w:rsidRPr="00F77F49">
        <w:rPr>
          <w:rFonts w:ascii="Times New Roman" w:hAnsi="Times New Roman" w:cs="Times New Roman"/>
          <w:sz w:val="28"/>
          <w:szCs w:val="28"/>
        </w:rPr>
        <w:tab/>
        <w:t>підібрати синонім, антонім до прочитаного слова;</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2)</w:t>
      </w:r>
      <w:r w:rsidRPr="00F77F49">
        <w:rPr>
          <w:rFonts w:ascii="Times New Roman" w:hAnsi="Times New Roman" w:cs="Times New Roman"/>
          <w:sz w:val="28"/>
          <w:szCs w:val="28"/>
        </w:rPr>
        <w:tab/>
        <w:t>пояснити значення прочитаних слів;</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3)</w:t>
      </w:r>
      <w:r w:rsidRPr="00F77F49">
        <w:rPr>
          <w:rFonts w:ascii="Times New Roman" w:hAnsi="Times New Roman" w:cs="Times New Roman"/>
          <w:sz w:val="28"/>
          <w:szCs w:val="28"/>
        </w:rPr>
        <w:tab/>
        <w:t>співвіднести прочитане слово з узагальнюючим поняттям (гвоздика</w:t>
      </w:r>
      <w:r>
        <w:rPr>
          <w:rFonts w:ascii="Times New Roman" w:hAnsi="Times New Roman" w:cs="Times New Roman"/>
          <w:sz w:val="28"/>
          <w:szCs w:val="28"/>
          <w:lang w:val="uk-UA"/>
        </w:rPr>
        <w:t>-</w:t>
      </w:r>
      <w:r w:rsidRPr="00F77F49">
        <w:rPr>
          <w:rFonts w:ascii="Times New Roman" w:hAnsi="Times New Roman" w:cs="Times New Roman"/>
          <w:sz w:val="28"/>
          <w:szCs w:val="28"/>
        </w:rPr>
        <w:t xml:space="preserve">квітка, м'яч </w:t>
      </w:r>
      <w:r>
        <w:rPr>
          <w:rFonts w:ascii="Times New Roman" w:hAnsi="Times New Roman" w:cs="Times New Roman"/>
          <w:sz w:val="28"/>
          <w:szCs w:val="28"/>
          <w:lang w:val="uk-UA"/>
        </w:rPr>
        <w:t>-</w:t>
      </w:r>
      <w:r w:rsidRPr="00F77F49">
        <w:rPr>
          <w:rFonts w:ascii="Times New Roman" w:hAnsi="Times New Roman" w:cs="Times New Roman"/>
          <w:sz w:val="28"/>
          <w:szCs w:val="28"/>
        </w:rPr>
        <w:t>іграшка, дощ - явище природи тощо);</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4)</w:t>
      </w:r>
      <w:r w:rsidRPr="00F77F49">
        <w:rPr>
          <w:rFonts w:ascii="Times New Roman" w:hAnsi="Times New Roman" w:cs="Times New Roman"/>
          <w:sz w:val="28"/>
          <w:szCs w:val="28"/>
        </w:rPr>
        <w:tab/>
        <w:t>підібрати кілька дієслів до прочитаного слова - іменника (вітер - дме, віє, гуде, шумить)</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5)</w:t>
      </w:r>
      <w:r w:rsidRPr="00F77F49">
        <w:rPr>
          <w:rFonts w:ascii="Times New Roman" w:hAnsi="Times New Roman" w:cs="Times New Roman"/>
          <w:sz w:val="28"/>
          <w:szCs w:val="28"/>
        </w:rPr>
        <w:tab/>
        <w:t>підібрати якомога більше прикметників до прочитаного слова іменника (ранок - сонячний, літній, теплий; дощовий, похмурий, холодний);</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6)</w:t>
      </w:r>
      <w:r w:rsidRPr="00F77F49">
        <w:rPr>
          <w:rFonts w:ascii="Times New Roman" w:hAnsi="Times New Roman" w:cs="Times New Roman"/>
          <w:sz w:val="28"/>
          <w:szCs w:val="28"/>
        </w:rPr>
        <w:tab/>
        <w:t>до назв тварин підібрати назви їх дитинчат, їх житла;</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7)</w:t>
      </w:r>
      <w:r w:rsidRPr="00F77F49">
        <w:rPr>
          <w:rFonts w:ascii="Times New Roman" w:hAnsi="Times New Roman" w:cs="Times New Roman"/>
          <w:sz w:val="28"/>
          <w:szCs w:val="28"/>
        </w:rPr>
        <w:tab/>
        <w:t>підібрати споріднені слова до прочитаного слова (стіл, столовий, столик);</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8)</w:t>
      </w:r>
      <w:r w:rsidRPr="00F77F49">
        <w:rPr>
          <w:rFonts w:ascii="Times New Roman" w:hAnsi="Times New Roman" w:cs="Times New Roman"/>
          <w:sz w:val="28"/>
          <w:szCs w:val="28"/>
        </w:rPr>
        <w:tab/>
        <w:t xml:space="preserve">до двох слів підібрати одне, яке підходить по змісту (дівчинка, вода </w:t>
      </w:r>
      <w:r>
        <w:rPr>
          <w:rFonts w:ascii="Times New Roman" w:hAnsi="Times New Roman" w:cs="Times New Roman"/>
          <w:sz w:val="28"/>
          <w:szCs w:val="28"/>
          <w:lang w:val="uk-UA"/>
        </w:rPr>
        <w:t>-</w:t>
      </w:r>
      <w:r w:rsidRPr="00F77F49">
        <w:rPr>
          <w:rFonts w:ascii="Times New Roman" w:hAnsi="Times New Roman" w:cs="Times New Roman"/>
          <w:sz w:val="28"/>
          <w:szCs w:val="28"/>
        </w:rPr>
        <w:t xml:space="preserve">біжить; пташка, хлопчик </w:t>
      </w:r>
      <w:r>
        <w:rPr>
          <w:rFonts w:ascii="Times New Roman" w:hAnsi="Times New Roman" w:cs="Times New Roman"/>
          <w:sz w:val="28"/>
          <w:szCs w:val="28"/>
          <w:lang w:val="uk-UA"/>
        </w:rPr>
        <w:t xml:space="preserve">- </w:t>
      </w:r>
      <w:r w:rsidRPr="00F77F49">
        <w:rPr>
          <w:rFonts w:ascii="Times New Roman" w:hAnsi="Times New Roman" w:cs="Times New Roman"/>
          <w:sz w:val="28"/>
          <w:szCs w:val="28"/>
        </w:rPr>
        <w:t>співає).</w:t>
      </w:r>
    </w:p>
    <w:p w:rsidR="00DC46E3" w:rsidRPr="00095ACC" w:rsidRDefault="00DC46E3" w:rsidP="00DC46E3">
      <w:pPr>
        <w:spacing w:after="0" w:line="240" w:lineRule="auto"/>
        <w:ind w:firstLine="709"/>
        <w:jc w:val="center"/>
        <w:rPr>
          <w:rFonts w:ascii="Times New Roman" w:hAnsi="Times New Roman" w:cs="Times New Roman"/>
          <w:b/>
          <w:sz w:val="28"/>
          <w:szCs w:val="28"/>
        </w:rPr>
      </w:pPr>
      <w:r w:rsidRPr="00095ACC">
        <w:rPr>
          <w:rFonts w:ascii="Times New Roman" w:hAnsi="Times New Roman" w:cs="Times New Roman"/>
          <w:b/>
          <w:sz w:val="28"/>
          <w:szCs w:val="28"/>
        </w:rPr>
        <w:t>4)</w:t>
      </w:r>
      <w:r w:rsidRPr="00095ACC">
        <w:rPr>
          <w:rFonts w:ascii="Times New Roman" w:hAnsi="Times New Roman" w:cs="Times New Roman"/>
          <w:b/>
          <w:sz w:val="28"/>
          <w:szCs w:val="28"/>
        </w:rPr>
        <w:tab/>
        <w:t xml:space="preserve">Завдання і вправи для подолання </w:t>
      </w:r>
      <w:r w:rsidRPr="00095ACC">
        <w:rPr>
          <w:rFonts w:ascii="Times New Roman" w:hAnsi="Times New Roman" w:cs="Times New Roman"/>
          <w:b/>
          <w:i/>
          <w:sz w:val="28"/>
          <w:szCs w:val="28"/>
          <w:u w:val="single"/>
        </w:rPr>
        <w:t xml:space="preserve">оптичної </w:t>
      </w:r>
      <w:r w:rsidRPr="00095ACC">
        <w:rPr>
          <w:rFonts w:ascii="Times New Roman" w:hAnsi="Times New Roman" w:cs="Times New Roman"/>
          <w:b/>
          <w:sz w:val="28"/>
          <w:szCs w:val="28"/>
        </w:rPr>
        <w:t>дислексії</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 xml:space="preserve"> При цій дисл</w:t>
      </w:r>
      <w:r>
        <w:rPr>
          <w:rFonts w:ascii="Times New Roman" w:hAnsi="Times New Roman" w:cs="Times New Roman"/>
          <w:sz w:val="28"/>
          <w:szCs w:val="28"/>
          <w:lang w:val="uk-UA"/>
        </w:rPr>
        <w:t>е</w:t>
      </w:r>
      <w:r w:rsidRPr="00F77F49">
        <w:rPr>
          <w:rFonts w:ascii="Times New Roman" w:hAnsi="Times New Roman" w:cs="Times New Roman"/>
          <w:sz w:val="28"/>
          <w:szCs w:val="28"/>
        </w:rPr>
        <w:t>ксії у дітей спостерігаються помилки оптичного характеру, що проявляються:</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lastRenderedPageBreak/>
        <w:t>-</w:t>
      </w:r>
      <w:r w:rsidRPr="00F77F49">
        <w:rPr>
          <w:rFonts w:ascii="Times New Roman" w:hAnsi="Times New Roman" w:cs="Times New Roman"/>
          <w:sz w:val="28"/>
          <w:szCs w:val="28"/>
        </w:rPr>
        <w:tab/>
        <w:t>в невпізнаванні, заміні або змішуванні графічно схожих букв</w:t>
      </w:r>
      <w:r>
        <w:rPr>
          <w:rFonts w:ascii="Times New Roman" w:hAnsi="Times New Roman" w:cs="Times New Roman"/>
          <w:sz w:val="28"/>
          <w:szCs w:val="28"/>
          <w:lang w:val="uk-UA"/>
        </w:rPr>
        <w:t xml:space="preserve"> </w:t>
      </w:r>
      <w:r w:rsidRPr="00F77F49">
        <w:rPr>
          <w:rFonts w:ascii="Times New Roman" w:hAnsi="Times New Roman" w:cs="Times New Roman"/>
          <w:sz w:val="28"/>
          <w:szCs w:val="28"/>
        </w:rPr>
        <w:t>(в н</w:t>
      </w:r>
      <w:r>
        <w:rPr>
          <w:rFonts w:ascii="Times New Roman" w:hAnsi="Times New Roman" w:cs="Times New Roman"/>
          <w:sz w:val="28"/>
          <w:szCs w:val="28"/>
          <w:lang w:val="uk-UA"/>
        </w:rPr>
        <w:t>е</w:t>
      </w:r>
      <w:r w:rsidRPr="00F77F49">
        <w:rPr>
          <w:rFonts w:ascii="Times New Roman" w:hAnsi="Times New Roman" w:cs="Times New Roman"/>
          <w:sz w:val="28"/>
          <w:szCs w:val="28"/>
        </w:rPr>
        <w:t>засвоєнні образу букви);</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w:t>
      </w:r>
      <w:r w:rsidRPr="00F77F49">
        <w:rPr>
          <w:rFonts w:ascii="Times New Roman" w:hAnsi="Times New Roman" w:cs="Times New Roman"/>
          <w:sz w:val="28"/>
          <w:szCs w:val="28"/>
        </w:rPr>
        <w:tab/>
        <w:t>порушенні зорового сприймання і пам'яті;</w:t>
      </w:r>
    </w:p>
    <w:p w:rsidR="00DC46E3" w:rsidRPr="00F77F49" w:rsidRDefault="00DC46E3" w:rsidP="00DC46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Pr="00F77F49">
        <w:rPr>
          <w:rFonts w:ascii="Times New Roman" w:hAnsi="Times New Roman" w:cs="Times New Roman"/>
          <w:sz w:val="28"/>
          <w:szCs w:val="28"/>
        </w:rPr>
        <w:t>недорозвиненні просторових уявлень.</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З м</w:t>
      </w:r>
      <w:r>
        <w:rPr>
          <w:rFonts w:ascii="Times New Roman" w:hAnsi="Times New Roman" w:cs="Times New Roman"/>
          <w:sz w:val="28"/>
          <w:szCs w:val="28"/>
          <w:lang w:val="uk-UA"/>
        </w:rPr>
        <w:t>е</w:t>
      </w:r>
      <w:r w:rsidRPr="00F77F49">
        <w:rPr>
          <w:rFonts w:ascii="Times New Roman" w:hAnsi="Times New Roman" w:cs="Times New Roman"/>
          <w:sz w:val="28"/>
          <w:szCs w:val="28"/>
        </w:rPr>
        <w:t xml:space="preserve">тою розвитку предметного зорового </w:t>
      </w:r>
      <w:r>
        <w:rPr>
          <w:rFonts w:ascii="Times New Roman" w:hAnsi="Times New Roman" w:cs="Times New Roman"/>
          <w:sz w:val="28"/>
          <w:szCs w:val="28"/>
          <w:lang w:val="uk-UA"/>
        </w:rPr>
        <w:t>гн</w:t>
      </w:r>
      <w:r w:rsidRPr="00F77F49">
        <w:rPr>
          <w:rFonts w:ascii="Times New Roman" w:hAnsi="Times New Roman" w:cs="Times New Roman"/>
          <w:sz w:val="28"/>
          <w:szCs w:val="28"/>
        </w:rPr>
        <w:t>озису в дитини потрібно виконувати такі завдання:</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1)</w:t>
      </w:r>
      <w:r w:rsidRPr="00F77F49">
        <w:rPr>
          <w:rFonts w:ascii="Times New Roman" w:hAnsi="Times New Roman" w:cs="Times New Roman"/>
          <w:sz w:val="28"/>
          <w:szCs w:val="28"/>
        </w:rPr>
        <w:tab/>
        <w:t>назвати контурні зображення предметів;</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2)</w:t>
      </w:r>
      <w:r w:rsidRPr="00F77F49">
        <w:rPr>
          <w:rFonts w:ascii="Times New Roman" w:hAnsi="Times New Roman" w:cs="Times New Roman"/>
          <w:sz w:val="28"/>
          <w:szCs w:val="28"/>
        </w:rPr>
        <w:tab/>
        <w:t>назвати перекреслені контурні зображення;</w:t>
      </w:r>
    </w:p>
    <w:p w:rsidR="00DC46E3" w:rsidRPr="00095ACC" w:rsidRDefault="00DC46E3" w:rsidP="00DC46E3">
      <w:pPr>
        <w:spacing w:after="0" w:line="240" w:lineRule="auto"/>
        <w:ind w:firstLine="709"/>
        <w:jc w:val="both"/>
        <w:rPr>
          <w:rFonts w:ascii="Times New Roman" w:hAnsi="Times New Roman" w:cs="Times New Roman"/>
          <w:sz w:val="28"/>
          <w:szCs w:val="28"/>
          <w:lang w:val="uk-UA"/>
        </w:rPr>
      </w:pPr>
      <w:r w:rsidRPr="00F77F49">
        <w:rPr>
          <w:rFonts w:ascii="Times New Roman" w:hAnsi="Times New Roman" w:cs="Times New Roman"/>
          <w:sz w:val="28"/>
          <w:szCs w:val="28"/>
        </w:rPr>
        <w:t>3)</w:t>
      </w:r>
      <w:r w:rsidRPr="00F77F49">
        <w:rPr>
          <w:rFonts w:ascii="Times New Roman" w:hAnsi="Times New Roman" w:cs="Times New Roman"/>
          <w:sz w:val="28"/>
          <w:szCs w:val="28"/>
        </w:rPr>
        <w:tab/>
        <w:t>виділити контурне зображення, накладене одне на одне</w:t>
      </w:r>
      <w:r>
        <w:rPr>
          <w:rFonts w:ascii="Times New Roman" w:hAnsi="Times New Roman" w:cs="Times New Roman"/>
          <w:sz w:val="28"/>
          <w:szCs w:val="28"/>
          <w:lang w:val="uk-UA"/>
        </w:rPr>
        <w:t>;</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Корисними і цікавими для дітей є вправи на впізнавання букв.</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При подоланні оптичної дисл</w:t>
      </w:r>
      <w:r>
        <w:rPr>
          <w:rFonts w:ascii="Times New Roman" w:hAnsi="Times New Roman" w:cs="Times New Roman"/>
          <w:sz w:val="28"/>
          <w:szCs w:val="28"/>
          <w:lang w:val="uk-UA"/>
        </w:rPr>
        <w:t>е</w:t>
      </w:r>
      <w:r w:rsidRPr="00F77F49">
        <w:rPr>
          <w:rFonts w:ascii="Times New Roman" w:hAnsi="Times New Roman" w:cs="Times New Roman"/>
          <w:sz w:val="28"/>
          <w:szCs w:val="28"/>
        </w:rPr>
        <w:t>ксії необхідно приділити увагу формуванню просторових сприймань і уявлень.</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Завдання виконувати в такій послідовності;</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1)</w:t>
      </w:r>
      <w:r w:rsidRPr="00F77F49">
        <w:rPr>
          <w:rFonts w:ascii="Times New Roman" w:hAnsi="Times New Roman" w:cs="Times New Roman"/>
          <w:sz w:val="28"/>
          <w:szCs w:val="28"/>
        </w:rPr>
        <w:tab/>
        <w:t>визначення просторових розміщень предметів по відношенню до дитини (самої себе);</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2)</w:t>
      </w:r>
      <w:r w:rsidRPr="00F77F49">
        <w:rPr>
          <w:rFonts w:ascii="Times New Roman" w:hAnsi="Times New Roman" w:cs="Times New Roman"/>
          <w:sz w:val="28"/>
          <w:szCs w:val="28"/>
        </w:rPr>
        <w:tab/>
        <w:t xml:space="preserve">уточнення просторового розміщення фігур і букв (завдання даються на картках) </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w:t>
      </w:r>
      <w:r w:rsidRPr="00F77F49">
        <w:rPr>
          <w:rFonts w:ascii="Times New Roman" w:hAnsi="Times New Roman" w:cs="Times New Roman"/>
          <w:sz w:val="28"/>
          <w:szCs w:val="28"/>
        </w:rPr>
        <w:tab/>
        <w:t>написати букви справа чи зліва від вертикальної лінії;</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w:t>
      </w:r>
      <w:r w:rsidRPr="00F77F49">
        <w:rPr>
          <w:rFonts w:ascii="Times New Roman" w:hAnsi="Times New Roman" w:cs="Times New Roman"/>
          <w:sz w:val="28"/>
          <w:szCs w:val="28"/>
        </w:rPr>
        <w:tab/>
        <w:t>покласти круг, справа від нього квадрат;</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w:t>
      </w:r>
      <w:r w:rsidRPr="00F77F49">
        <w:rPr>
          <w:rFonts w:ascii="Times New Roman" w:hAnsi="Times New Roman" w:cs="Times New Roman"/>
          <w:sz w:val="28"/>
          <w:szCs w:val="28"/>
        </w:rPr>
        <w:tab/>
        <w:t>знайти фігуру, букву в ряду схожих;</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w:t>
      </w:r>
      <w:r w:rsidRPr="00F77F49">
        <w:rPr>
          <w:rFonts w:ascii="Times New Roman" w:hAnsi="Times New Roman" w:cs="Times New Roman"/>
          <w:sz w:val="28"/>
          <w:szCs w:val="28"/>
        </w:rPr>
        <w:tab/>
        <w:t>скласти з паличок фігури (за зразком, по пам’яті);</w:t>
      </w:r>
    </w:p>
    <w:p w:rsidR="00DC46E3" w:rsidRPr="00BC6A41" w:rsidRDefault="00DC46E3" w:rsidP="00DC46E3">
      <w:pPr>
        <w:spacing w:after="0" w:line="240" w:lineRule="auto"/>
        <w:ind w:firstLine="709"/>
        <w:jc w:val="both"/>
        <w:rPr>
          <w:rFonts w:ascii="Times New Roman" w:hAnsi="Times New Roman" w:cs="Times New Roman"/>
          <w:sz w:val="28"/>
          <w:szCs w:val="28"/>
          <w:lang w:val="uk-UA"/>
        </w:rPr>
      </w:pPr>
      <w:r w:rsidRPr="00F77F49">
        <w:rPr>
          <w:rFonts w:ascii="Times New Roman" w:hAnsi="Times New Roman" w:cs="Times New Roman"/>
          <w:sz w:val="28"/>
          <w:szCs w:val="28"/>
        </w:rPr>
        <w:t>-</w:t>
      </w:r>
      <w:r w:rsidRPr="00F77F49">
        <w:rPr>
          <w:rFonts w:ascii="Times New Roman" w:hAnsi="Times New Roman" w:cs="Times New Roman"/>
          <w:sz w:val="28"/>
          <w:szCs w:val="28"/>
        </w:rPr>
        <w:tab/>
        <w:t>показати правильно зображену букву серед правильних і дзеркально</w:t>
      </w:r>
      <w:r>
        <w:rPr>
          <w:rFonts w:ascii="Times New Roman" w:hAnsi="Times New Roman" w:cs="Times New Roman"/>
          <w:sz w:val="28"/>
          <w:szCs w:val="28"/>
          <w:lang w:val="uk-UA"/>
        </w:rPr>
        <w:t xml:space="preserve"> </w:t>
      </w:r>
      <w:r>
        <w:rPr>
          <w:rFonts w:ascii="Times New Roman" w:hAnsi="Times New Roman" w:cs="Times New Roman"/>
          <w:sz w:val="28"/>
          <w:szCs w:val="28"/>
        </w:rPr>
        <w:t>відображених</w:t>
      </w:r>
      <w:r>
        <w:rPr>
          <w:rFonts w:ascii="Times New Roman" w:hAnsi="Times New Roman" w:cs="Times New Roman"/>
          <w:sz w:val="28"/>
          <w:szCs w:val="28"/>
          <w:lang w:val="uk-UA"/>
        </w:rPr>
        <w:t>;</w:t>
      </w:r>
    </w:p>
    <w:p w:rsidR="00DC46E3" w:rsidRPr="00F77F49" w:rsidRDefault="00DC46E3" w:rsidP="00DC46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Pr="00F77F49">
        <w:rPr>
          <w:rFonts w:ascii="Times New Roman" w:hAnsi="Times New Roman" w:cs="Times New Roman"/>
          <w:sz w:val="28"/>
          <w:szCs w:val="28"/>
        </w:rPr>
        <w:t>доповнити нсдостаючий елемент букви ;</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w:t>
      </w:r>
      <w:r w:rsidRPr="00F77F49">
        <w:rPr>
          <w:rFonts w:ascii="Times New Roman" w:hAnsi="Times New Roman" w:cs="Times New Roman"/>
          <w:sz w:val="28"/>
          <w:szCs w:val="28"/>
        </w:rPr>
        <w:tab/>
        <w:t>визначити відмінність подібних букв, які складаються з однакових елементів</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w:t>
      </w:r>
      <w:r w:rsidRPr="00F77F49">
        <w:rPr>
          <w:rFonts w:ascii="Times New Roman" w:hAnsi="Times New Roman" w:cs="Times New Roman"/>
          <w:sz w:val="28"/>
          <w:szCs w:val="28"/>
        </w:rPr>
        <w:tab/>
        <w:t>виділити букви, накладені одна на одну;</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w:t>
      </w:r>
      <w:r w:rsidRPr="00F77F49">
        <w:rPr>
          <w:rFonts w:ascii="Times New Roman" w:hAnsi="Times New Roman" w:cs="Times New Roman"/>
          <w:sz w:val="28"/>
          <w:szCs w:val="28"/>
        </w:rPr>
        <w:tab/>
        <w:t>назвати і записати букви, перекреслені додатковими лініями.</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Значне місце для усунення оптичної дисл</w:t>
      </w:r>
      <w:r>
        <w:rPr>
          <w:rFonts w:ascii="Times New Roman" w:hAnsi="Times New Roman" w:cs="Times New Roman"/>
          <w:sz w:val="28"/>
          <w:szCs w:val="28"/>
          <w:lang w:val="uk-UA"/>
        </w:rPr>
        <w:t>е</w:t>
      </w:r>
      <w:r w:rsidRPr="00F77F49">
        <w:rPr>
          <w:rFonts w:ascii="Times New Roman" w:hAnsi="Times New Roman" w:cs="Times New Roman"/>
          <w:sz w:val="28"/>
          <w:szCs w:val="28"/>
        </w:rPr>
        <w:t>ксії відводиться роботі по уточненню і диференціації оптичних образів букв, що змішуються.</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Для кращого запам’ятовування зорового образу букви використовується прийом складання букви з окремих готових елементів, аналіз графічної схеми букви, впізнавання букви, включеної в різні буквені комплекси (склади, слова).</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Допомагають зоровому запам’ятовуванню букви кінестетичні відчуття при ощупуванні рел</w:t>
      </w:r>
      <w:r>
        <w:rPr>
          <w:rFonts w:ascii="Times New Roman" w:hAnsi="Times New Roman" w:cs="Times New Roman"/>
          <w:sz w:val="28"/>
          <w:szCs w:val="28"/>
          <w:lang w:val="uk-UA"/>
        </w:rPr>
        <w:t>’</w:t>
      </w:r>
      <w:r w:rsidRPr="00F77F49">
        <w:rPr>
          <w:rFonts w:ascii="Times New Roman" w:hAnsi="Times New Roman" w:cs="Times New Roman"/>
          <w:sz w:val="28"/>
          <w:szCs w:val="28"/>
        </w:rPr>
        <w:t>єфних букв руками, конструюванні букв з паличок, сірників, пластиліну, природного матеріалу (камінчиків, квасолі), викладанні шнуром, м'яким дротом (спочатку за зразком, потім по пам’яті).</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Для подолання помилок у змішуванні графічно подібних букв використовується прийом співставл</w:t>
      </w:r>
      <w:r>
        <w:rPr>
          <w:rFonts w:ascii="Times New Roman" w:hAnsi="Times New Roman" w:cs="Times New Roman"/>
          <w:sz w:val="28"/>
          <w:szCs w:val="28"/>
          <w:lang w:val="uk-UA"/>
        </w:rPr>
        <w:t>е</w:t>
      </w:r>
      <w:r w:rsidRPr="00F77F49">
        <w:rPr>
          <w:rFonts w:ascii="Times New Roman" w:hAnsi="Times New Roman" w:cs="Times New Roman"/>
          <w:sz w:val="28"/>
          <w:szCs w:val="28"/>
        </w:rPr>
        <w:t>ння. Букви, які змішуються, аналізуються, при цьому виділяються їх схожі ознаки і підкреслюються їх відмінні особливості. Така робота проводиться на матеріалі складів і слів.</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Для кращого засвоєння оптичного образу змішуваних букв їх співвідносять з подібними предметами або зображеннями:</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Н</w:t>
      </w:r>
      <w:r>
        <w:rPr>
          <w:rFonts w:ascii="Times New Roman" w:hAnsi="Times New Roman" w:cs="Times New Roman"/>
          <w:sz w:val="28"/>
          <w:szCs w:val="28"/>
          <w:lang w:val="uk-UA"/>
        </w:rPr>
        <w:t xml:space="preserve"> -</w:t>
      </w:r>
      <w:r w:rsidRPr="00F77F49">
        <w:rPr>
          <w:rFonts w:ascii="Times New Roman" w:hAnsi="Times New Roman" w:cs="Times New Roman"/>
          <w:sz w:val="28"/>
          <w:szCs w:val="28"/>
        </w:rPr>
        <w:t xml:space="preserve"> драбинка</w:t>
      </w:r>
      <w:r w:rsidRPr="00F77F49">
        <w:rPr>
          <w:rFonts w:ascii="Times New Roman" w:hAnsi="Times New Roman" w:cs="Times New Roman"/>
          <w:sz w:val="28"/>
          <w:szCs w:val="28"/>
        </w:rPr>
        <w:tab/>
        <w:t>Р</w:t>
      </w:r>
      <w:r>
        <w:rPr>
          <w:rFonts w:ascii="Times New Roman" w:hAnsi="Times New Roman" w:cs="Times New Roman"/>
          <w:sz w:val="28"/>
          <w:szCs w:val="28"/>
          <w:lang w:val="uk-UA"/>
        </w:rPr>
        <w:t xml:space="preserve"> </w:t>
      </w:r>
      <w:r w:rsidRPr="00F77F49">
        <w:rPr>
          <w:rFonts w:ascii="Times New Roman" w:hAnsi="Times New Roman" w:cs="Times New Roman"/>
          <w:sz w:val="28"/>
          <w:szCs w:val="28"/>
        </w:rPr>
        <w:t>-</w:t>
      </w:r>
      <w:r>
        <w:rPr>
          <w:rFonts w:ascii="Times New Roman" w:hAnsi="Times New Roman" w:cs="Times New Roman"/>
          <w:sz w:val="28"/>
          <w:szCs w:val="28"/>
          <w:lang w:val="uk-UA"/>
        </w:rPr>
        <w:t xml:space="preserve"> </w:t>
      </w:r>
      <w:r w:rsidRPr="00F77F49">
        <w:rPr>
          <w:rFonts w:ascii="Times New Roman" w:hAnsi="Times New Roman" w:cs="Times New Roman"/>
          <w:sz w:val="28"/>
          <w:szCs w:val="28"/>
        </w:rPr>
        <w:t>прапорець</w:t>
      </w:r>
      <w:r w:rsidRPr="00F77F49">
        <w:rPr>
          <w:rFonts w:ascii="Times New Roman" w:hAnsi="Times New Roman" w:cs="Times New Roman"/>
          <w:sz w:val="28"/>
          <w:szCs w:val="28"/>
        </w:rPr>
        <w:tab/>
      </w:r>
      <w:r>
        <w:rPr>
          <w:rFonts w:ascii="Times New Roman" w:hAnsi="Times New Roman" w:cs="Times New Roman"/>
          <w:sz w:val="28"/>
          <w:szCs w:val="28"/>
          <w:lang w:val="uk-UA"/>
        </w:rPr>
        <w:tab/>
      </w:r>
      <w:r w:rsidRPr="00F77F49">
        <w:rPr>
          <w:rFonts w:ascii="Times New Roman" w:hAnsi="Times New Roman" w:cs="Times New Roman"/>
          <w:sz w:val="28"/>
          <w:szCs w:val="28"/>
        </w:rPr>
        <w:t>Ж - жук</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lastRenderedPageBreak/>
        <w:t>Т - антена</w:t>
      </w:r>
      <w:r w:rsidRPr="00F77F49">
        <w:rPr>
          <w:rFonts w:ascii="Times New Roman" w:hAnsi="Times New Roman" w:cs="Times New Roman"/>
          <w:sz w:val="28"/>
          <w:szCs w:val="28"/>
        </w:rPr>
        <w:tab/>
      </w:r>
      <w:r>
        <w:rPr>
          <w:rFonts w:ascii="Times New Roman" w:hAnsi="Times New Roman" w:cs="Times New Roman"/>
          <w:sz w:val="28"/>
          <w:szCs w:val="28"/>
        </w:rPr>
        <w:tab/>
      </w:r>
      <w:r w:rsidRPr="00F77F49">
        <w:rPr>
          <w:rFonts w:ascii="Times New Roman" w:hAnsi="Times New Roman" w:cs="Times New Roman"/>
          <w:sz w:val="28"/>
          <w:szCs w:val="28"/>
        </w:rPr>
        <w:t>С</w:t>
      </w:r>
      <w:r>
        <w:rPr>
          <w:rFonts w:ascii="Times New Roman" w:hAnsi="Times New Roman" w:cs="Times New Roman"/>
          <w:sz w:val="28"/>
          <w:szCs w:val="28"/>
          <w:lang w:val="uk-UA"/>
        </w:rPr>
        <w:t xml:space="preserve"> </w:t>
      </w:r>
      <w:r w:rsidRPr="00F77F49">
        <w:rPr>
          <w:rFonts w:ascii="Times New Roman" w:hAnsi="Times New Roman" w:cs="Times New Roman"/>
          <w:sz w:val="28"/>
          <w:szCs w:val="28"/>
        </w:rPr>
        <w:t>-</w:t>
      </w:r>
      <w:r>
        <w:rPr>
          <w:rFonts w:ascii="Times New Roman" w:hAnsi="Times New Roman" w:cs="Times New Roman"/>
          <w:sz w:val="28"/>
          <w:szCs w:val="28"/>
          <w:lang w:val="uk-UA"/>
        </w:rPr>
        <w:t xml:space="preserve"> </w:t>
      </w:r>
      <w:r w:rsidRPr="00F77F49">
        <w:rPr>
          <w:rFonts w:ascii="Times New Roman" w:hAnsi="Times New Roman" w:cs="Times New Roman"/>
          <w:sz w:val="28"/>
          <w:szCs w:val="28"/>
        </w:rPr>
        <w:t>місяць</w:t>
      </w:r>
      <w:r w:rsidRPr="00F77F49">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77F49">
        <w:rPr>
          <w:rFonts w:ascii="Times New Roman" w:hAnsi="Times New Roman" w:cs="Times New Roman"/>
          <w:sz w:val="28"/>
          <w:szCs w:val="28"/>
        </w:rPr>
        <w:t>X - розкриті ножиці</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О - бублик</w:t>
      </w:r>
      <w:r w:rsidRPr="00F77F49">
        <w:rPr>
          <w:rFonts w:ascii="Times New Roman" w:hAnsi="Times New Roman" w:cs="Times New Roman"/>
          <w:sz w:val="28"/>
          <w:szCs w:val="28"/>
        </w:rPr>
        <w:tab/>
      </w:r>
      <w:r>
        <w:rPr>
          <w:rFonts w:ascii="Times New Roman" w:hAnsi="Times New Roman" w:cs="Times New Roman"/>
          <w:sz w:val="28"/>
          <w:szCs w:val="28"/>
        </w:rPr>
        <w:tab/>
      </w:r>
      <w:r w:rsidRPr="00F77F49">
        <w:rPr>
          <w:rFonts w:ascii="Times New Roman" w:hAnsi="Times New Roman" w:cs="Times New Roman"/>
          <w:sz w:val="28"/>
          <w:szCs w:val="28"/>
        </w:rPr>
        <w:t>А</w:t>
      </w:r>
      <w:r>
        <w:rPr>
          <w:rFonts w:ascii="Times New Roman" w:hAnsi="Times New Roman" w:cs="Times New Roman"/>
          <w:sz w:val="28"/>
          <w:szCs w:val="28"/>
          <w:lang w:val="uk-UA"/>
        </w:rPr>
        <w:t xml:space="preserve"> </w:t>
      </w:r>
      <w:r w:rsidRPr="00F77F49">
        <w:rPr>
          <w:rFonts w:ascii="Times New Roman" w:hAnsi="Times New Roman" w:cs="Times New Roman"/>
          <w:sz w:val="28"/>
          <w:szCs w:val="28"/>
        </w:rPr>
        <w:t>-</w:t>
      </w:r>
      <w:r>
        <w:rPr>
          <w:rFonts w:ascii="Times New Roman" w:hAnsi="Times New Roman" w:cs="Times New Roman"/>
          <w:sz w:val="28"/>
          <w:szCs w:val="28"/>
          <w:lang w:val="uk-UA"/>
        </w:rPr>
        <w:t xml:space="preserve"> </w:t>
      </w:r>
      <w:r w:rsidRPr="00F77F49">
        <w:rPr>
          <w:rFonts w:ascii="Times New Roman" w:hAnsi="Times New Roman" w:cs="Times New Roman"/>
          <w:sz w:val="28"/>
          <w:szCs w:val="28"/>
        </w:rPr>
        <w:t>циркуль</w:t>
      </w:r>
      <w:r w:rsidRPr="00F77F49">
        <w:rPr>
          <w:rFonts w:ascii="Times New Roman" w:hAnsi="Times New Roman" w:cs="Times New Roman"/>
          <w:sz w:val="28"/>
          <w:szCs w:val="28"/>
        </w:rPr>
        <w:tab/>
      </w:r>
      <w:r>
        <w:rPr>
          <w:rFonts w:ascii="Times New Roman" w:hAnsi="Times New Roman" w:cs="Times New Roman"/>
          <w:sz w:val="28"/>
          <w:szCs w:val="28"/>
        </w:rPr>
        <w:tab/>
      </w:r>
      <w:r w:rsidRPr="00F77F49">
        <w:rPr>
          <w:rFonts w:ascii="Times New Roman" w:hAnsi="Times New Roman" w:cs="Times New Roman"/>
          <w:sz w:val="28"/>
          <w:szCs w:val="28"/>
        </w:rPr>
        <w:t>Д - будиночок</w:t>
      </w: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Ш - гребінець</w:t>
      </w:r>
      <w:r w:rsidRPr="00F77F49">
        <w:rPr>
          <w:rFonts w:ascii="Times New Roman" w:hAnsi="Times New Roman" w:cs="Times New Roman"/>
          <w:sz w:val="28"/>
          <w:szCs w:val="28"/>
        </w:rPr>
        <w:tab/>
        <w:t>П</w:t>
      </w:r>
      <w:r>
        <w:rPr>
          <w:rFonts w:ascii="Times New Roman" w:hAnsi="Times New Roman" w:cs="Times New Roman"/>
          <w:sz w:val="28"/>
          <w:szCs w:val="28"/>
          <w:lang w:val="uk-UA"/>
        </w:rPr>
        <w:t xml:space="preserve"> </w:t>
      </w:r>
      <w:r w:rsidRPr="00F77F49">
        <w:rPr>
          <w:rFonts w:ascii="Times New Roman" w:hAnsi="Times New Roman" w:cs="Times New Roman"/>
          <w:sz w:val="28"/>
          <w:szCs w:val="28"/>
        </w:rPr>
        <w:t>-</w:t>
      </w:r>
      <w:r>
        <w:rPr>
          <w:rFonts w:ascii="Times New Roman" w:hAnsi="Times New Roman" w:cs="Times New Roman"/>
          <w:sz w:val="28"/>
          <w:szCs w:val="28"/>
          <w:lang w:val="uk-UA"/>
        </w:rPr>
        <w:t xml:space="preserve"> </w:t>
      </w:r>
      <w:r w:rsidRPr="00F77F49">
        <w:rPr>
          <w:rFonts w:ascii="Times New Roman" w:hAnsi="Times New Roman" w:cs="Times New Roman"/>
          <w:sz w:val="28"/>
          <w:szCs w:val="28"/>
        </w:rPr>
        <w:t>турнік</w:t>
      </w:r>
      <w:r w:rsidRPr="00F77F49">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77F49">
        <w:rPr>
          <w:rFonts w:ascii="Times New Roman" w:hAnsi="Times New Roman" w:cs="Times New Roman"/>
          <w:sz w:val="28"/>
          <w:szCs w:val="28"/>
        </w:rPr>
        <w:t>Г – кочерга</w:t>
      </w:r>
    </w:p>
    <w:p w:rsidR="00DC46E3" w:rsidRPr="00F77F49" w:rsidRDefault="00DC46E3" w:rsidP="00DC46E3">
      <w:pPr>
        <w:spacing w:after="0" w:line="240" w:lineRule="auto"/>
        <w:ind w:firstLine="709"/>
        <w:jc w:val="both"/>
        <w:rPr>
          <w:rFonts w:ascii="Times New Roman" w:hAnsi="Times New Roman" w:cs="Times New Roman"/>
          <w:sz w:val="28"/>
          <w:szCs w:val="28"/>
        </w:rPr>
      </w:pPr>
    </w:p>
    <w:p w:rsidR="00DC46E3" w:rsidRPr="00F77F49" w:rsidRDefault="00DC46E3" w:rsidP="00DC46E3">
      <w:pPr>
        <w:spacing w:after="0" w:line="240" w:lineRule="auto"/>
        <w:ind w:firstLine="709"/>
        <w:jc w:val="both"/>
        <w:rPr>
          <w:rFonts w:ascii="Times New Roman" w:hAnsi="Times New Roman" w:cs="Times New Roman"/>
          <w:sz w:val="28"/>
          <w:szCs w:val="28"/>
        </w:rPr>
      </w:pPr>
      <w:r w:rsidRPr="00F77F49">
        <w:rPr>
          <w:rFonts w:ascii="Times New Roman" w:hAnsi="Times New Roman" w:cs="Times New Roman"/>
          <w:sz w:val="28"/>
          <w:szCs w:val="28"/>
        </w:rPr>
        <w:t>Вивчення віршів про букви, відгадування загадок теж сприятиме запам'ятовуванню графічного образу букв.</w:t>
      </w:r>
    </w:p>
    <w:p w:rsidR="00FE75D9" w:rsidRPr="00663D33" w:rsidRDefault="00DC46E3" w:rsidP="00663D33">
      <w:pPr>
        <w:spacing w:after="0" w:line="240" w:lineRule="auto"/>
        <w:ind w:firstLine="709"/>
        <w:jc w:val="both"/>
        <w:rPr>
          <w:rFonts w:ascii="Times New Roman" w:eastAsia="Times New Roman" w:hAnsi="Times New Roman" w:cs="Times New Roman"/>
          <w:sz w:val="28"/>
          <w:szCs w:val="28"/>
          <w:lang w:eastAsia="ru-RU"/>
        </w:rPr>
      </w:pPr>
      <w:r w:rsidRPr="00F77F49">
        <w:rPr>
          <w:rFonts w:ascii="Times New Roman" w:hAnsi="Times New Roman" w:cs="Times New Roman"/>
          <w:sz w:val="28"/>
          <w:szCs w:val="28"/>
        </w:rPr>
        <w:t>Корекційна робота по подоланню дисл</w:t>
      </w:r>
      <w:r>
        <w:rPr>
          <w:rFonts w:ascii="Times New Roman" w:hAnsi="Times New Roman" w:cs="Times New Roman"/>
          <w:sz w:val="28"/>
          <w:szCs w:val="28"/>
          <w:lang w:val="uk-UA"/>
        </w:rPr>
        <w:t>е</w:t>
      </w:r>
      <w:r w:rsidRPr="00F77F49">
        <w:rPr>
          <w:rFonts w:ascii="Times New Roman" w:hAnsi="Times New Roman" w:cs="Times New Roman"/>
          <w:sz w:val="28"/>
          <w:szCs w:val="28"/>
        </w:rPr>
        <w:t>ксії копітка, тривала і вимагає терпіння, як з боку учня, так і з боку вчителя. Головне вона не ма</w:t>
      </w:r>
      <w:r>
        <w:rPr>
          <w:rFonts w:ascii="Times New Roman" w:hAnsi="Times New Roman" w:cs="Times New Roman"/>
          <w:sz w:val="28"/>
          <w:szCs w:val="28"/>
          <w:lang w:val="uk-UA"/>
        </w:rPr>
        <w:t>е</w:t>
      </w:r>
      <w:r w:rsidRPr="00F77F49">
        <w:rPr>
          <w:rFonts w:ascii="Times New Roman" w:hAnsi="Times New Roman" w:cs="Times New Roman"/>
          <w:sz w:val="28"/>
          <w:szCs w:val="28"/>
        </w:rPr>
        <w:t xml:space="preserve"> припинятися ні за яких умов і повинна тривати упродовж всього терміну навчання дитини в школі.</w:t>
      </w:r>
    </w:p>
    <w:sectPr w:rsidR="00FE75D9" w:rsidRPr="00663D33" w:rsidSect="00DC46E3">
      <w:footerReference w:type="default" r:id="rId8"/>
      <w:pgSz w:w="11906" w:h="16838"/>
      <w:pgMar w:top="1134" w:right="850" w:bottom="1134" w:left="1701" w:header="0" w:footer="62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32C" w:rsidRDefault="004D332C" w:rsidP="00DC46E3">
      <w:pPr>
        <w:spacing w:after="0" w:line="240" w:lineRule="auto"/>
      </w:pPr>
      <w:r>
        <w:separator/>
      </w:r>
    </w:p>
  </w:endnote>
  <w:endnote w:type="continuationSeparator" w:id="0">
    <w:p w:rsidR="004D332C" w:rsidRDefault="004D332C" w:rsidP="00DC46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862267"/>
      <w:docPartObj>
        <w:docPartGallery w:val="Page Numbers (Bottom of Page)"/>
        <w:docPartUnique/>
      </w:docPartObj>
    </w:sdtPr>
    <w:sdtContent>
      <w:p w:rsidR="00DC46E3" w:rsidRDefault="00E76105">
        <w:pPr>
          <w:pStyle w:val="a9"/>
          <w:jc w:val="center"/>
        </w:pPr>
        <w:r>
          <w:fldChar w:fldCharType="begin"/>
        </w:r>
        <w:r w:rsidR="00DC46E3">
          <w:instrText>PAGE   \* MERGEFORMAT</w:instrText>
        </w:r>
        <w:r>
          <w:fldChar w:fldCharType="separate"/>
        </w:r>
        <w:r w:rsidR="005A6676">
          <w:rPr>
            <w:noProof/>
          </w:rPr>
          <w:t>2</w:t>
        </w:r>
        <w:r>
          <w:fldChar w:fldCharType="end"/>
        </w:r>
      </w:p>
    </w:sdtContent>
  </w:sdt>
  <w:p w:rsidR="00DC46E3" w:rsidRDefault="00DC46E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32C" w:rsidRDefault="004D332C" w:rsidP="00DC46E3">
      <w:pPr>
        <w:spacing w:after="0" w:line="240" w:lineRule="auto"/>
      </w:pPr>
      <w:r>
        <w:separator/>
      </w:r>
    </w:p>
  </w:footnote>
  <w:footnote w:type="continuationSeparator" w:id="0">
    <w:p w:rsidR="004D332C" w:rsidRDefault="004D332C" w:rsidP="00DC46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27C2A"/>
    <w:multiLevelType w:val="multilevel"/>
    <w:tmpl w:val="6A1AF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B60C16"/>
    <w:multiLevelType w:val="multilevel"/>
    <w:tmpl w:val="C49C07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862197"/>
    <w:multiLevelType w:val="multilevel"/>
    <w:tmpl w:val="AFE216C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D767F26"/>
    <w:multiLevelType w:val="hybridMultilevel"/>
    <w:tmpl w:val="3B7C8FEE"/>
    <w:lvl w:ilvl="0" w:tplc="2F6CAD2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D76EB0"/>
    <w:multiLevelType w:val="multilevel"/>
    <w:tmpl w:val="5F8E5596"/>
    <w:lvl w:ilvl="0">
      <w:start w:val="1"/>
      <w:numFmt w:val="decimal"/>
      <w:lvlText w:val="%1)"/>
      <w:lvlJc w:val="left"/>
      <w:rPr>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B4F3012"/>
    <w:multiLevelType w:val="hybridMultilevel"/>
    <w:tmpl w:val="16B6BA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8F2214"/>
    <w:multiLevelType w:val="multilevel"/>
    <w:tmpl w:val="1C9AAB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5C78A6"/>
    <w:rsid w:val="000B6B4E"/>
    <w:rsid w:val="001D5046"/>
    <w:rsid w:val="002140F9"/>
    <w:rsid w:val="00290E0A"/>
    <w:rsid w:val="002E66A9"/>
    <w:rsid w:val="004D332C"/>
    <w:rsid w:val="005A6676"/>
    <w:rsid w:val="005C78A6"/>
    <w:rsid w:val="00663D33"/>
    <w:rsid w:val="00C51F49"/>
    <w:rsid w:val="00DC362C"/>
    <w:rsid w:val="00DC46E3"/>
    <w:rsid w:val="00E76105"/>
    <w:rsid w:val="00EE64F0"/>
    <w:rsid w:val="00FE75D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105"/>
  </w:style>
  <w:style w:type="paragraph" w:styleId="2">
    <w:name w:val="heading 2"/>
    <w:basedOn w:val="a"/>
    <w:link w:val="20"/>
    <w:uiPriority w:val="9"/>
    <w:qFormat/>
    <w:rsid w:val="005C78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C78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78A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C78A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C78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663D33"/>
    <w:pPr>
      <w:spacing w:after="0" w:line="240" w:lineRule="auto"/>
    </w:pPr>
    <w:rPr>
      <w:rFonts w:eastAsiaTheme="minorEastAsia"/>
      <w:lang w:eastAsia="ru-RU"/>
    </w:rPr>
  </w:style>
  <w:style w:type="character" w:customStyle="1" w:styleId="a5">
    <w:name w:val="Без интервала Знак"/>
    <w:basedOn w:val="a0"/>
    <w:link w:val="a4"/>
    <w:uiPriority w:val="1"/>
    <w:rsid w:val="00663D33"/>
    <w:rPr>
      <w:rFonts w:eastAsiaTheme="minorEastAsia"/>
      <w:lang w:eastAsia="ru-RU"/>
    </w:rPr>
  </w:style>
  <w:style w:type="character" w:customStyle="1" w:styleId="21">
    <w:name w:val="Основной текст (2)"/>
    <w:basedOn w:val="a0"/>
    <w:rsid w:val="00DC46E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2">
    <w:name w:val="Основной текст (2) + Полужирный"/>
    <w:basedOn w:val="a0"/>
    <w:rsid w:val="00DC46E3"/>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15pt">
    <w:name w:val="Основной текст (2) + 11;5 pt;Полужирный;Курсив"/>
    <w:basedOn w:val="a0"/>
    <w:rsid w:val="00DC46E3"/>
    <w:rPr>
      <w:rFonts w:ascii="Times New Roman" w:eastAsia="Times New Roman" w:hAnsi="Times New Roman" w:cs="Times New Roman"/>
      <w:b/>
      <w:bCs/>
      <w:i/>
      <w:iCs/>
      <w:smallCaps w:val="0"/>
      <w:strike w:val="0"/>
      <w:color w:val="000000"/>
      <w:spacing w:val="0"/>
      <w:w w:val="100"/>
      <w:position w:val="0"/>
      <w:sz w:val="23"/>
      <w:szCs w:val="23"/>
      <w:u w:val="none"/>
      <w:lang w:val="uk-UA" w:eastAsia="uk-UA" w:bidi="uk-UA"/>
    </w:rPr>
  </w:style>
  <w:style w:type="character" w:customStyle="1" w:styleId="6">
    <w:name w:val="Основной текст (6)"/>
    <w:basedOn w:val="a0"/>
    <w:rsid w:val="00DC46E3"/>
    <w:rPr>
      <w:rFonts w:ascii="Times New Roman" w:eastAsia="Times New Roman" w:hAnsi="Times New Roman" w:cs="Times New Roman"/>
      <w:b/>
      <w:bCs/>
      <w:i/>
      <w:iCs/>
      <w:smallCaps w:val="0"/>
      <w:strike w:val="0"/>
      <w:color w:val="000000"/>
      <w:spacing w:val="0"/>
      <w:w w:val="100"/>
      <w:position w:val="0"/>
      <w:sz w:val="23"/>
      <w:szCs w:val="23"/>
      <w:u w:val="none"/>
      <w:lang w:val="uk-UA" w:eastAsia="uk-UA" w:bidi="uk-UA"/>
    </w:rPr>
  </w:style>
  <w:style w:type="paragraph" w:styleId="a6">
    <w:name w:val="List Paragraph"/>
    <w:basedOn w:val="a"/>
    <w:uiPriority w:val="34"/>
    <w:qFormat/>
    <w:rsid w:val="00DC46E3"/>
    <w:pPr>
      <w:ind w:left="720"/>
      <w:contextualSpacing/>
    </w:pPr>
  </w:style>
  <w:style w:type="paragraph" w:styleId="a7">
    <w:name w:val="header"/>
    <w:basedOn w:val="a"/>
    <w:link w:val="a8"/>
    <w:uiPriority w:val="99"/>
    <w:unhideWhenUsed/>
    <w:rsid w:val="00DC46E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46E3"/>
  </w:style>
  <w:style w:type="paragraph" w:styleId="a9">
    <w:name w:val="footer"/>
    <w:basedOn w:val="a"/>
    <w:link w:val="aa"/>
    <w:uiPriority w:val="99"/>
    <w:unhideWhenUsed/>
    <w:rsid w:val="00DC46E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46E3"/>
  </w:style>
  <w:style w:type="paragraph" w:styleId="ab">
    <w:name w:val="Balloon Text"/>
    <w:basedOn w:val="a"/>
    <w:link w:val="ac"/>
    <w:uiPriority w:val="99"/>
    <w:semiHidden/>
    <w:unhideWhenUsed/>
    <w:rsid w:val="002E66A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E66A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4666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КЗО «Дніпропетровський навчально-реабілітаційний центр №1» ДОР</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15349</Words>
  <Characters>8749</Characters>
  <Application>Microsoft Office Word</Application>
  <DocSecurity>0</DocSecurity>
  <Lines>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м.Дніпро</Company>
  <LinksUpToDate>false</LinksUpToDate>
  <CharactersWithSpaces>24050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Виконала вчитель-логопед Гамій Н.В.</dc:subject>
  <dc:creator>Gavs Gavs</dc:creator>
  <cp:lastModifiedBy>user</cp:lastModifiedBy>
  <cp:revision>2</cp:revision>
  <cp:lastPrinted>2020-10-28T23:11:00Z</cp:lastPrinted>
  <dcterms:created xsi:type="dcterms:W3CDTF">2021-07-22T07:47:00Z</dcterms:created>
  <dcterms:modified xsi:type="dcterms:W3CDTF">2021-07-22T07:47:00Z</dcterms:modified>
</cp:coreProperties>
</file>