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97" w:rsidRDefault="003F3A97" w:rsidP="003F3A9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35D92">
        <w:rPr>
          <w:rFonts w:ascii="Times New Roman" w:hAnsi="Times New Roman" w:cs="Times New Roman"/>
          <w:b/>
          <w:sz w:val="40"/>
          <w:szCs w:val="40"/>
          <w:lang w:val="uk-UA"/>
        </w:rPr>
        <w:t>Фізика і хімія у побуті</w:t>
      </w:r>
    </w:p>
    <w:p w:rsidR="003F3A97" w:rsidRDefault="003F3A97" w:rsidP="003F3A9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3F3A97" w:rsidRPr="005C650B" w:rsidTr="00A277F7">
        <w:trPr>
          <w:jc w:val="center"/>
        </w:trPr>
        <w:tc>
          <w:tcPr>
            <w:tcW w:w="2405" w:type="dxa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3F3A97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23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Фізичні властивості газів.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3F3A97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 За опорними питаннями вчителя може описати 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3F3A97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За зразком точно виконує досліди, практичні та лабораторні роботи, самостійно користується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підручником, зошитом, опорними схемами.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  <w:tr w:rsidR="003F3A97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23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Використання властивостей повітря в народному господарстві.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3F3A97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в основному правильно відтворює до половини обсягу навчального матеріалу, але допускає неточності. За опорними питаннями вчителя може описати фізичні явища та процеси, виділити їх суттєві ознаки, частково застосувати набуті знання в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3F3A97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  <w:tr w:rsidR="003F3A97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Елементарні відомості з механіки.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3F3A97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в основному правильно відтворює до половини обсягу навчального матеріалу, але допускає неточності. За опорними питаннями вчителя може описати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3F3A97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правильно, в основному повно відтворює матеріал, визначений навчальною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програмою.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  <w:tr w:rsidR="003F3A97" w:rsidRPr="00E1467C" w:rsidTr="00A277F7">
        <w:trPr>
          <w:cantSplit/>
          <w:jc w:val="center"/>
        </w:trPr>
        <w:tc>
          <w:tcPr>
            <w:tcW w:w="2405" w:type="dxa"/>
            <w:vMerge w:val="restart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Елементи статики.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об'єкти дослідження.</w:t>
            </w:r>
          </w:p>
        </w:tc>
      </w:tr>
      <w:tr w:rsidR="003F3A97" w:rsidRPr="00E1467C" w:rsidTr="00A277F7">
        <w:trPr>
          <w:trHeight w:val="416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виявляє байдуже ставлення до навчання, потребує постійного стимулювання діяльності з боку вчителя.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Учень (учениця) за безпосередньої допомоги вчителя звертає увагу на об'єкти, що вивчаються. Виявляє короткотривалу зацікавленість під час демонстрації певних дослідів, але взаємозв'язку з темою, що вивчається, не простежує.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відтворює (з помилками) до половини обсягу матеріалу у межах вимог навчальної програми.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в основному правильно відтворює до половини обсягу навчального матеріалу, але допускає неточності. За опорними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питаннями вчителя може описати фізичні явища та процеси, виділити їх суттєві ознаки, частково застосувати набуті знання в 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 Запропоновані завдання розуміє, за опорними питаннями вчителя доповнює і уточнює свою відповідь, може описати об'єкт чи явище дослідження, виокремити істотні ознаки, частково встановити причинно-наслідкові зв'язки. За словесною інструкцією вчителя виконує прості завдання, застосовує набуті знання в позашкільній діяльності.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 Може встановити причинно-наслідкові зв'язки. Виконує завдання з підручника, в зошиті, застосовує набуті знання в побутовій сфері.</w:t>
            </w:r>
          </w:p>
        </w:tc>
      </w:tr>
      <w:tr w:rsidR="003F3A97" w:rsidRPr="00E1467C" w:rsidTr="00A277F7">
        <w:trPr>
          <w:trHeight w:val="772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3F3A97" w:rsidRPr="00E1467C" w:rsidTr="00A277F7">
        <w:trPr>
          <w:trHeight w:val="558"/>
          <w:jc w:val="center"/>
        </w:trPr>
        <w:tc>
          <w:tcPr>
            <w:tcW w:w="2405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3F3A97" w:rsidRPr="005C650B" w:rsidRDefault="003F3A97" w:rsidP="00A277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3F3A97" w:rsidRPr="005C650B" w:rsidRDefault="003F3A97" w:rsidP="00A277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 xml:space="preserve">правильно, в основному повно відтворює </w:t>
            </w: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lastRenderedPageBreak/>
              <w:t>матеріал, визначений навчальною програмою.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  <w:p w:rsidR="003F3A97" w:rsidRPr="00FA75AC" w:rsidRDefault="003F3A97" w:rsidP="00A277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75A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Не помиляється в описі тих чи інших фізичних явищ та хімічних процесів, відтворенні конкретних відомостей.</w:t>
            </w:r>
          </w:p>
        </w:tc>
      </w:tr>
    </w:tbl>
    <w:p w:rsidR="003F3A97" w:rsidRDefault="003F3A97" w:rsidP="003F3A9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07F3" w:rsidRPr="003F3A97" w:rsidRDefault="00C507F3">
      <w:pPr>
        <w:rPr>
          <w:lang w:val="uk-UA"/>
        </w:rPr>
      </w:pPr>
      <w:bookmarkStart w:id="0" w:name="_GoBack"/>
      <w:bookmarkEnd w:id="0"/>
    </w:p>
    <w:sectPr w:rsidR="00C507F3" w:rsidRPr="003F3A97" w:rsidSect="00A3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7F3"/>
    <w:rsid w:val="003F3A97"/>
    <w:rsid w:val="007920D9"/>
    <w:rsid w:val="00A3795D"/>
    <w:rsid w:val="00C5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9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A9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6859</Words>
  <Characters>3910</Characters>
  <Application>Microsoft Office Word</Application>
  <DocSecurity>0</DocSecurity>
  <Lines>32</Lines>
  <Paragraphs>21</Paragraphs>
  <ScaleCrop>false</ScaleCrop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2022-01-08T11:54:00Z</dcterms:created>
  <dcterms:modified xsi:type="dcterms:W3CDTF">2022-01-08T11:54:00Z</dcterms:modified>
</cp:coreProperties>
</file>