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8E8" w:rsidRDefault="007609D7">
      <w:pPr>
        <w:shd w:val="clear" w:color="auto" w:fill="FFFFFF"/>
        <w:autoSpaceDE w:val="0"/>
        <w:autoSpaceDN w:val="0"/>
        <w:adjustRightInd w:val="0"/>
        <w:spacing w:line="360" w:lineRule="auto"/>
        <w:ind w:left="-840" w:right="-82"/>
        <w:jc w:val="center"/>
        <w:rPr>
          <w:rFonts w:ascii="Book Antiqua" w:hAnsi="Book Antiqua"/>
          <w:b/>
          <w:i/>
          <w:sz w:val="44"/>
          <w:szCs w:val="44"/>
          <w:lang w:val="uk-UA"/>
        </w:rPr>
      </w:pPr>
      <w:bookmarkStart w:id="0" w:name="_GoBack"/>
      <w:bookmarkEnd w:id="0"/>
      <w:r>
        <w:rPr>
          <w:rFonts w:ascii="Book Antiqua" w:hAnsi="Book Antiqua"/>
          <w:b/>
          <w:i/>
          <w:sz w:val="44"/>
          <w:szCs w:val="44"/>
          <w:lang w:val="uk-UA"/>
        </w:rPr>
        <w:t xml:space="preserve">ІНТЕГРОВАНЕ </w:t>
      </w:r>
      <w:r>
        <w:rPr>
          <w:rFonts w:hAnsi="Book Antiqua"/>
          <w:b/>
          <w:i/>
          <w:sz w:val="44"/>
          <w:szCs w:val="44"/>
          <w:lang w:val="en-US"/>
        </w:rPr>
        <w:t>ЛОГОПЕДИЧНЕ</w:t>
      </w:r>
      <w:r>
        <w:rPr>
          <w:rFonts w:hAnsi="Book Antiqua"/>
          <w:b/>
          <w:i/>
          <w:sz w:val="44"/>
          <w:szCs w:val="44"/>
          <w:lang w:val="en-US"/>
        </w:rPr>
        <w:t xml:space="preserve">  </w:t>
      </w:r>
      <w:r>
        <w:rPr>
          <w:rFonts w:ascii="Book Antiqua" w:hAnsi="Book Antiqua"/>
          <w:b/>
          <w:i/>
          <w:sz w:val="44"/>
          <w:szCs w:val="44"/>
          <w:lang w:val="uk-UA"/>
        </w:rPr>
        <w:t xml:space="preserve">ЗАНЯТТЯ    ДЛЯ   </w:t>
      </w:r>
    </w:p>
    <w:p w:rsidR="00F768E8" w:rsidRDefault="007609D7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Book Antiqua" w:hAnsi="Book Antiqua"/>
          <w:b/>
          <w:i/>
          <w:sz w:val="44"/>
          <w:szCs w:val="44"/>
          <w:lang w:val="uk-UA"/>
        </w:rPr>
      </w:pPr>
      <w:r>
        <w:rPr>
          <w:rFonts w:ascii="Book Antiqua" w:hAnsi="Book Antiqua"/>
          <w:b/>
          <w:i/>
          <w:sz w:val="44"/>
          <w:szCs w:val="44"/>
          <w:lang w:val="uk-UA"/>
        </w:rPr>
        <w:t xml:space="preserve">  ДІТЕЙ   ДОШКІЛЬНОГО ВІ</w:t>
      </w:r>
      <w:r>
        <w:rPr>
          <w:rFonts w:hAnsi="Book Antiqua"/>
          <w:b/>
          <w:i/>
          <w:sz w:val="44"/>
          <w:szCs w:val="44"/>
          <w:lang w:val="en-US"/>
        </w:rPr>
        <w:t>КУ</w:t>
      </w:r>
      <w:r>
        <w:rPr>
          <w:rFonts w:hAnsi="Book Antiqua"/>
          <w:b/>
          <w:i/>
          <w:sz w:val="44"/>
          <w:szCs w:val="44"/>
          <w:lang w:val="en-US"/>
        </w:rPr>
        <w:t xml:space="preserve"> </w:t>
      </w:r>
      <w:r>
        <w:rPr>
          <w:rFonts w:ascii="Book Antiqua" w:hAnsi="Book Antiqua"/>
          <w:b/>
          <w:i/>
          <w:sz w:val="44"/>
          <w:szCs w:val="44"/>
          <w:lang w:val="uk-UA"/>
        </w:rPr>
        <w:t xml:space="preserve">ЗА  ТЕМОЮ „БУДІВНИЦТВО” </w:t>
      </w:r>
    </w:p>
    <w:p w:rsidR="00F768E8" w:rsidRDefault="00F768E8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Book Antiqua" w:hAnsi="Book Antiqua"/>
          <w:sz w:val="28"/>
          <w:szCs w:val="28"/>
          <w:lang w:val="uk-UA"/>
        </w:rPr>
      </w:pPr>
    </w:p>
    <w:p w:rsidR="00F768E8" w:rsidRDefault="00F768E8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Book Antiqua" w:hAnsi="Book Antiqua"/>
          <w:sz w:val="28"/>
          <w:szCs w:val="28"/>
          <w:lang w:val="uk-UA"/>
        </w:rPr>
      </w:pPr>
    </w:p>
    <w:p w:rsidR="00F768E8" w:rsidRDefault="007609D7">
      <w:pPr>
        <w:shd w:val="clear" w:color="auto" w:fill="FFFFFF"/>
        <w:autoSpaceDE w:val="0"/>
        <w:autoSpaceDN w:val="0"/>
        <w:adjustRightInd w:val="0"/>
        <w:spacing w:line="360" w:lineRule="auto"/>
        <w:jc w:val="right"/>
        <w:rPr>
          <w:rFonts w:ascii="Book Antiqua" w:hAnsi="Book Antiqua"/>
          <w:sz w:val="28"/>
          <w:szCs w:val="28"/>
          <w:lang w:val="uk-UA"/>
        </w:rPr>
      </w:pPr>
      <w:r>
        <w:rPr>
          <w:rFonts w:ascii="Book Antiqua" w:hAnsi="Book Antiqua"/>
          <w:sz w:val="28"/>
          <w:szCs w:val="28"/>
          <w:lang w:val="uk-UA"/>
        </w:rPr>
        <w:t xml:space="preserve">ВЧИТЕЛЬ-ЛОГОПЕД  </w:t>
      </w:r>
      <w:r>
        <w:rPr>
          <w:rFonts w:hAnsi="Book Antiqua"/>
          <w:sz w:val="28"/>
          <w:szCs w:val="28"/>
          <w:lang w:val="en-US"/>
        </w:rPr>
        <w:t>ПІТЬКО</w:t>
      </w:r>
      <w:r>
        <w:rPr>
          <w:rFonts w:hAnsi="Book Antiqua"/>
          <w:sz w:val="28"/>
          <w:szCs w:val="28"/>
          <w:lang w:val="en-US"/>
        </w:rPr>
        <w:t xml:space="preserve"> </w:t>
      </w:r>
      <w:r>
        <w:rPr>
          <w:rFonts w:hAnsi="Book Antiqua"/>
          <w:sz w:val="28"/>
          <w:szCs w:val="28"/>
          <w:lang w:val="en-US"/>
        </w:rPr>
        <w:t>О</w:t>
      </w:r>
      <w:r>
        <w:rPr>
          <w:rFonts w:hAnsi="Book Antiqua"/>
          <w:sz w:val="28"/>
          <w:szCs w:val="28"/>
          <w:lang w:val="en-US"/>
        </w:rPr>
        <w:t>.</w:t>
      </w:r>
      <w:r>
        <w:rPr>
          <w:rFonts w:hAnsi="Book Antiqua"/>
          <w:sz w:val="28"/>
          <w:szCs w:val="28"/>
          <w:lang w:val="en-US"/>
        </w:rPr>
        <w:t>С</w:t>
      </w:r>
      <w:r>
        <w:rPr>
          <w:rFonts w:hAnsi="Book Antiqua"/>
          <w:sz w:val="28"/>
          <w:szCs w:val="28"/>
          <w:lang w:val="en-US"/>
        </w:rPr>
        <w:t>.</w:t>
      </w:r>
    </w:p>
    <w:p w:rsidR="00F768E8" w:rsidRDefault="00F768E8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Book Antiqua" w:hAnsi="Book Antiqua"/>
          <w:sz w:val="28"/>
          <w:szCs w:val="28"/>
          <w:lang w:val="uk-UA"/>
        </w:rPr>
      </w:pPr>
    </w:p>
    <w:p w:rsidR="00F768E8" w:rsidRDefault="007609D7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b/>
          <w:sz w:val="36"/>
          <w:szCs w:val="36"/>
          <w:lang w:val="uk-UA"/>
        </w:rPr>
        <w:t>Мета</w:t>
      </w:r>
      <w:r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en-US"/>
        </w:rPr>
        <w:t>З</w:t>
      </w:r>
      <w:r>
        <w:rPr>
          <w:sz w:val="28"/>
          <w:szCs w:val="28"/>
          <w:lang w:val="uk-UA"/>
        </w:rPr>
        <w:t>акріпити у дітей знання по темі „Будинок”. Словникова робота: дах, стіни, вікна, двері, стеля</w:t>
      </w:r>
      <w:r>
        <w:rPr>
          <w:sz w:val="28"/>
          <w:szCs w:val="28"/>
          <w:lang w:val="en-US"/>
        </w:rPr>
        <w:t xml:space="preserve">, та "Домашні тварини і </w:t>
      </w:r>
      <w:r>
        <w:rPr>
          <w:sz w:val="28"/>
          <w:szCs w:val="28"/>
          <w:lang w:val="en-US"/>
        </w:rPr>
        <w:t>птахи,"</w:t>
      </w:r>
      <w:r>
        <w:rPr>
          <w:sz w:val="28"/>
          <w:szCs w:val="28"/>
          <w:lang w:val="uk-UA"/>
        </w:rPr>
        <w:t xml:space="preserve"> Вдосконалювати навички </w:t>
      </w:r>
      <w:r>
        <w:rPr>
          <w:sz w:val="28"/>
          <w:szCs w:val="28"/>
          <w:lang w:val="en-US"/>
        </w:rPr>
        <w:t xml:space="preserve">використання в мові прийменників, іменників однини та множини, узгоджувати присвійні займенники. </w:t>
      </w:r>
      <w:r>
        <w:rPr>
          <w:sz w:val="28"/>
          <w:szCs w:val="28"/>
          <w:lang w:val="uk-UA"/>
        </w:rPr>
        <w:t xml:space="preserve"> Вчити дітей поширювати прості речення додатковими членами. Формувати вміння спілкуватись один з одним, вести діалог (задавати п</w:t>
      </w:r>
      <w:r>
        <w:rPr>
          <w:sz w:val="28"/>
          <w:szCs w:val="28"/>
          <w:lang w:val="uk-UA"/>
        </w:rPr>
        <w:t>итання, будувати відповіді). Розвивати мовне дихання, силу голосу, мовний слух, моторику дітей. Виховувати творчу ініціативу, самосвідомість дітей, доброзичливе ставлення до оточуючих</w:t>
      </w:r>
      <w:r>
        <w:rPr>
          <w:sz w:val="28"/>
          <w:szCs w:val="28"/>
          <w:lang w:val="en-US"/>
        </w:rPr>
        <w:t>, тварин, птахів.</w:t>
      </w:r>
    </w:p>
    <w:p w:rsidR="00F768E8" w:rsidRDefault="007609D7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b/>
          <w:sz w:val="36"/>
          <w:szCs w:val="36"/>
          <w:lang w:val="uk-UA"/>
        </w:rPr>
        <w:t>Підготовча робота</w:t>
      </w:r>
      <w:r>
        <w:rPr>
          <w:sz w:val="28"/>
          <w:szCs w:val="28"/>
          <w:lang w:val="uk-UA"/>
        </w:rPr>
        <w:t>: дати дітям знання за темою будівницт</w:t>
      </w:r>
      <w:r>
        <w:rPr>
          <w:sz w:val="28"/>
          <w:szCs w:val="28"/>
          <w:lang w:val="uk-UA"/>
        </w:rPr>
        <w:t>во</w:t>
      </w:r>
      <w:r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uk-UA"/>
        </w:rPr>
        <w:t xml:space="preserve"> Знати назви будівельного матеріалу, знаряддя праці будівельників..</w:t>
      </w:r>
    </w:p>
    <w:p w:rsidR="00F768E8" w:rsidRDefault="007609D7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b/>
          <w:sz w:val="36"/>
          <w:szCs w:val="36"/>
          <w:lang w:val="uk-UA"/>
        </w:rPr>
        <w:t xml:space="preserve">Обладнання: </w:t>
      </w:r>
      <w:r>
        <w:rPr>
          <w:sz w:val="28"/>
          <w:szCs w:val="28"/>
          <w:lang w:val="uk-UA"/>
        </w:rPr>
        <w:t xml:space="preserve"> розрізн</w:t>
      </w:r>
      <w:r>
        <w:rPr>
          <w:sz w:val="28"/>
          <w:szCs w:val="28"/>
          <w:lang w:val="en-US"/>
        </w:rPr>
        <w:t>і картинки</w:t>
      </w:r>
      <w:r>
        <w:rPr>
          <w:sz w:val="28"/>
          <w:szCs w:val="28"/>
          <w:lang w:val="uk-UA"/>
        </w:rPr>
        <w:t xml:space="preserve"> з зображенням свійських тварин, іграшки – свійські тварини. Малюнки будинку, частин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uk-UA"/>
        </w:rPr>
        <w:t xml:space="preserve"> будівельний матеріал, коробка з предметами-замісниками (миска, відр</w:t>
      </w:r>
      <w:r>
        <w:rPr>
          <w:sz w:val="28"/>
          <w:szCs w:val="28"/>
          <w:lang w:val="uk-UA"/>
        </w:rPr>
        <w:t>о, пензлі, сіно).</w:t>
      </w:r>
    </w:p>
    <w:p w:rsidR="00F768E8" w:rsidRDefault="007609D7">
      <w:pPr>
        <w:spacing w:line="360" w:lineRule="auto"/>
        <w:jc w:val="center"/>
        <w:rPr>
          <w:i/>
          <w:sz w:val="28"/>
          <w:szCs w:val="28"/>
          <w:lang w:val="uk-UA"/>
        </w:rPr>
      </w:pPr>
      <w:r>
        <w:rPr>
          <w:b/>
          <w:sz w:val="36"/>
          <w:szCs w:val="36"/>
          <w:lang w:val="uk-UA"/>
        </w:rPr>
        <w:t>Хід  заняття</w:t>
      </w:r>
      <w:r>
        <w:rPr>
          <w:b/>
          <w:sz w:val="36"/>
          <w:szCs w:val="36"/>
          <w:lang w:val="en-US"/>
        </w:rPr>
        <w:t xml:space="preserve">.   </w:t>
      </w:r>
    </w:p>
    <w:p w:rsidR="00F768E8" w:rsidRDefault="007609D7">
      <w:pPr>
        <w:spacing w:line="360" w:lineRule="auto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Логопед</w:t>
      </w:r>
      <w:r>
        <w:rPr>
          <w:sz w:val="28"/>
          <w:szCs w:val="28"/>
          <w:lang w:val="uk-UA"/>
        </w:rPr>
        <w:t>: „Діти, сьогодні ми з вами завітаємо в гості до господарського подвір’я.</w:t>
      </w:r>
      <w:r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  <w:lang w:val="uk-UA"/>
        </w:rPr>
        <w:t>”Запрошую гостинно!”</w:t>
      </w:r>
    </w:p>
    <w:p w:rsidR="00F768E8" w:rsidRDefault="007609D7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- "</w:t>
      </w:r>
      <w:r>
        <w:rPr>
          <w:color w:val="000000"/>
          <w:sz w:val="28"/>
          <w:szCs w:val="28"/>
          <w:lang w:val="en-US"/>
        </w:rPr>
        <w:t>На пташиному дворі"</w:t>
      </w:r>
    </w:p>
    <w:p w:rsidR="00F768E8" w:rsidRDefault="007609D7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(під музику діти виконують музично-ритмічну вправу „На пташиному дворі”</w:t>
      </w:r>
      <w:r>
        <w:rPr>
          <w:sz w:val="28"/>
          <w:szCs w:val="28"/>
          <w:lang w:val="en-US"/>
        </w:rPr>
        <w:t>)</w:t>
      </w:r>
    </w:p>
    <w:p w:rsidR="00F768E8" w:rsidRDefault="007609D7">
      <w:pPr>
        <w:spacing w:line="360" w:lineRule="auto"/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На пташиному дворі</w:t>
      </w:r>
    </w:p>
    <w:p w:rsidR="00F768E8" w:rsidRDefault="007609D7">
      <w:pPr>
        <w:spacing w:line="360" w:lineRule="auto"/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Від зорі і до зорі</w:t>
      </w:r>
    </w:p>
    <w:p w:rsidR="00F768E8" w:rsidRDefault="007609D7">
      <w:pPr>
        <w:spacing w:line="360" w:lineRule="auto"/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Півник крилами махає</w:t>
      </w:r>
    </w:p>
    <w:p w:rsidR="00F768E8" w:rsidRDefault="007609D7">
      <w:pPr>
        <w:spacing w:line="360" w:lineRule="auto"/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По боках себе вдаряє.</w:t>
      </w:r>
    </w:p>
    <w:p w:rsidR="00F768E8" w:rsidRDefault="007609D7">
      <w:pPr>
        <w:spacing w:line="360" w:lineRule="auto"/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(імітація рухів півня).</w:t>
      </w:r>
    </w:p>
    <w:p w:rsidR="00F768E8" w:rsidRDefault="007609D7">
      <w:pPr>
        <w:spacing w:line="360" w:lineRule="auto"/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Качка йде, хитається,</w:t>
      </w:r>
    </w:p>
    <w:p w:rsidR="00F768E8" w:rsidRDefault="007609D7">
      <w:pPr>
        <w:spacing w:line="360" w:lineRule="auto"/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До води схиляється</w:t>
      </w:r>
    </w:p>
    <w:p w:rsidR="00F768E8" w:rsidRDefault="007609D7">
      <w:pPr>
        <w:spacing w:line="360" w:lineRule="auto"/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(імітація рухів качки).</w:t>
      </w:r>
    </w:p>
    <w:p w:rsidR="00F768E8" w:rsidRDefault="007609D7">
      <w:pPr>
        <w:spacing w:line="360" w:lineRule="auto"/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А гусак наш як уміє</w:t>
      </w:r>
    </w:p>
    <w:p w:rsidR="00F768E8" w:rsidRDefault="007609D7">
      <w:pPr>
        <w:spacing w:line="360" w:lineRule="auto"/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Хилить, витягає шию</w:t>
      </w:r>
    </w:p>
    <w:p w:rsidR="00F768E8" w:rsidRDefault="007609D7">
      <w:pPr>
        <w:spacing w:line="360" w:lineRule="auto"/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(імітація рухів гусака).</w:t>
      </w:r>
    </w:p>
    <w:p w:rsidR="00F768E8" w:rsidRDefault="007609D7">
      <w:pPr>
        <w:spacing w:line="360" w:lineRule="auto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Логопед</w:t>
      </w:r>
      <w:r>
        <w:rPr>
          <w:sz w:val="28"/>
          <w:szCs w:val="28"/>
          <w:lang w:val="uk-UA"/>
        </w:rPr>
        <w:t>: Кого ж ми побачили? Як назвати одним сл</w:t>
      </w:r>
      <w:r>
        <w:rPr>
          <w:sz w:val="28"/>
          <w:szCs w:val="28"/>
          <w:lang w:val="uk-UA"/>
        </w:rPr>
        <w:t>овом їх? Так як же співає півень? Голосно проспівайте. А гусак співає тихіше (діти: га-га-га). Качка зовсім тихо ( діти пошепки: кря-кря-кря).</w:t>
      </w:r>
    </w:p>
    <w:p w:rsidR="00F768E8" w:rsidRDefault="007609D7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Молодці, але на</w:t>
      </w:r>
      <w:r>
        <w:rPr>
          <w:sz w:val="28"/>
          <w:szCs w:val="28"/>
          <w:lang w:val="en-US"/>
        </w:rPr>
        <w:t xml:space="preserve"> цьому </w:t>
      </w:r>
      <w:r>
        <w:rPr>
          <w:sz w:val="28"/>
          <w:szCs w:val="28"/>
          <w:lang w:val="uk-UA"/>
        </w:rPr>
        <w:t xml:space="preserve"> подвір’ї живуть ще й свійські тварини. Щоб їх  побачити, треба скласти розрізний малюнок і</w:t>
      </w:r>
      <w:r>
        <w:rPr>
          <w:sz w:val="28"/>
          <w:szCs w:val="28"/>
          <w:lang w:val="uk-UA"/>
        </w:rPr>
        <w:t>з зображенням свійських тварин.</w:t>
      </w:r>
    </w:p>
    <w:p w:rsidR="00F768E8" w:rsidRDefault="007609D7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>
        <w:rPr>
          <w:sz w:val="28"/>
          <w:szCs w:val="28"/>
          <w:lang w:val="en-US"/>
        </w:rPr>
        <w:t>-</w:t>
      </w:r>
      <w:r>
        <w:rPr>
          <w:sz w:val="28"/>
          <w:szCs w:val="28"/>
          <w:lang w:val="uk-UA"/>
        </w:rPr>
        <w:t xml:space="preserve"> Діти складають</w:t>
      </w:r>
      <w:r>
        <w:rPr>
          <w:sz w:val="28"/>
          <w:szCs w:val="28"/>
          <w:lang w:val="en-US"/>
        </w:rPr>
        <w:t xml:space="preserve">  розрізані картинки.</w:t>
      </w:r>
    </w:p>
    <w:p w:rsidR="00F768E8" w:rsidRDefault="007609D7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Назвіть перший звук на який починається слово - назва вашої тварини і як вона кричить?</w:t>
      </w:r>
    </w:p>
    <w:p w:rsidR="00F768E8" w:rsidRDefault="007609D7">
      <w:pPr>
        <w:spacing w:line="360" w:lineRule="auto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en-US"/>
        </w:rPr>
        <w:t>(діти отримують іграшку - тварину)</w:t>
      </w:r>
    </w:p>
    <w:p w:rsidR="00F768E8" w:rsidRDefault="007609D7">
      <w:pPr>
        <w:spacing w:line="360" w:lineRule="auto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Логопед</w:t>
      </w:r>
      <w:r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en-US"/>
        </w:rPr>
        <w:t>Вашим тваринам потрібні будиночки. Щ</w:t>
      </w:r>
      <w:r>
        <w:rPr>
          <w:sz w:val="28"/>
          <w:szCs w:val="28"/>
          <w:lang w:val="uk-UA"/>
        </w:rPr>
        <w:t>об по</w:t>
      </w:r>
      <w:r>
        <w:rPr>
          <w:sz w:val="28"/>
          <w:szCs w:val="28"/>
          <w:lang w:val="uk-UA"/>
        </w:rPr>
        <w:t xml:space="preserve">будувати гарні будинки, давайте згадаємо, з чого складається будинок. </w:t>
      </w:r>
      <w:r>
        <w:rPr>
          <w:b/>
          <w:sz w:val="28"/>
          <w:szCs w:val="28"/>
          <w:lang w:val="uk-UA"/>
        </w:rPr>
        <w:t>Словникова робота</w:t>
      </w:r>
      <w:r>
        <w:rPr>
          <w:sz w:val="28"/>
          <w:szCs w:val="28"/>
          <w:lang w:val="uk-UA"/>
        </w:rPr>
        <w:t xml:space="preserve">: стіна, дах, вікно, двері... </w:t>
      </w:r>
      <w:r>
        <w:rPr>
          <w:sz w:val="28"/>
          <w:szCs w:val="28"/>
          <w:lang w:val="en-US"/>
        </w:rPr>
        <w:t>( показуємо частини будинка з допомогою рук)</w:t>
      </w:r>
      <w:r>
        <w:rPr>
          <w:sz w:val="28"/>
          <w:szCs w:val="28"/>
          <w:lang w:val="uk-UA"/>
        </w:rPr>
        <w:t>.</w:t>
      </w:r>
    </w:p>
    <w:p w:rsidR="00F768E8" w:rsidRDefault="007609D7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Логопед: Дивіться, діти, які бувають різні будинки</w:t>
      </w:r>
    </w:p>
    <w:p w:rsidR="00F768E8" w:rsidRDefault="007609D7">
      <w:pPr>
        <w:spacing w:line="360" w:lineRule="auto"/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>
        <w:rPr>
          <w:b/>
          <w:sz w:val="28"/>
          <w:szCs w:val="28"/>
          <w:lang w:val="uk-UA"/>
        </w:rPr>
        <w:t>Вправа „Порівняй”.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en-US"/>
        </w:rPr>
        <w:t>(знайди де...)</w:t>
      </w:r>
    </w:p>
    <w:p w:rsidR="00F768E8" w:rsidRDefault="007609D7">
      <w:pPr>
        <w:numPr>
          <w:ilvl w:val="0"/>
          <w:numId w:val="1"/>
        </w:num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</w:t>
      </w:r>
      <w:r>
        <w:rPr>
          <w:sz w:val="28"/>
          <w:szCs w:val="28"/>
          <w:lang w:val="uk-UA"/>
        </w:rPr>
        <w:t>ий – менший – найменший;</w:t>
      </w:r>
    </w:p>
    <w:p w:rsidR="00F768E8" w:rsidRDefault="007609D7">
      <w:pPr>
        <w:numPr>
          <w:ilvl w:val="0"/>
          <w:numId w:val="1"/>
        </w:num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великий – більший – найбільший;</w:t>
      </w:r>
    </w:p>
    <w:p w:rsidR="00F768E8" w:rsidRDefault="007609D7">
      <w:pPr>
        <w:numPr>
          <w:ilvl w:val="0"/>
          <w:numId w:val="1"/>
        </w:numPr>
        <w:spacing w:line="360" w:lineRule="auto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низький – нижчий – найнижчий</w:t>
      </w:r>
    </w:p>
    <w:p w:rsidR="00F768E8" w:rsidRDefault="007609D7">
      <w:pPr>
        <w:spacing w:line="360" w:lineRule="auto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Логопед</w:t>
      </w:r>
      <w:r>
        <w:rPr>
          <w:sz w:val="28"/>
          <w:szCs w:val="28"/>
          <w:lang w:val="uk-UA"/>
        </w:rPr>
        <w:t>: А зар</w:t>
      </w:r>
      <w:r>
        <w:rPr>
          <w:sz w:val="28"/>
          <w:szCs w:val="28"/>
          <w:lang w:val="en-US"/>
        </w:rPr>
        <w:t xml:space="preserve">аз 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en-US"/>
        </w:rPr>
        <w:t>я подивимось які ви уважн</w:t>
      </w:r>
      <w:r>
        <w:rPr>
          <w:sz w:val="28"/>
          <w:szCs w:val="28"/>
          <w:lang w:val="uk-UA"/>
        </w:rPr>
        <w:t xml:space="preserve">і. </w:t>
      </w:r>
    </w:p>
    <w:p w:rsidR="00F768E8" w:rsidRDefault="007609D7">
      <w:pPr>
        <w:spacing w:line="360" w:lineRule="auto"/>
        <w:ind w:left="360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    </w:t>
      </w:r>
      <w:r>
        <w:rPr>
          <w:b/>
          <w:sz w:val="28"/>
          <w:szCs w:val="28"/>
          <w:lang w:val="uk-UA"/>
        </w:rPr>
        <w:t xml:space="preserve">Гра „Багато – один” </w:t>
      </w:r>
      <w:r>
        <w:rPr>
          <w:b/>
          <w:sz w:val="28"/>
          <w:szCs w:val="28"/>
          <w:lang w:val="en-US"/>
        </w:rPr>
        <w:t xml:space="preserve">( покажи де....) </w:t>
      </w:r>
    </w:p>
    <w:p w:rsidR="00F768E8" w:rsidRDefault="007609D7">
      <w:pPr>
        <w:numPr>
          <w:ilvl w:val="0"/>
          <w:numId w:val="2"/>
        </w:numPr>
        <w:tabs>
          <w:tab w:val="clear" w:pos="1509"/>
        </w:tabs>
        <w:spacing w:line="360" w:lineRule="auto"/>
        <w:ind w:hanging="78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Вікна – вікно</w:t>
      </w:r>
    </w:p>
    <w:p w:rsidR="00F768E8" w:rsidRDefault="007609D7">
      <w:pPr>
        <w:numPr>
          <w:ilvl w:val="0"/>
          <w:numId w:val="2"/>
        </w:numPr>
        <w:tabs>
          <w:tab w:val="clear" w:pos="1509"/>
        </w:tabs>
        <w:spacing w:line="360" w:lineRule="auto"/>
        <w:ind w:hanging="78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Будинки – будинок</w:t>
      </w:r>
    </w:p>
    <w:p w:rsidR="00F768E8" w:rsidRDefault="007609D7">
      <w:pPr>
        <w:numPr>
          <w:ilvl w:val="0"/>
          <w:numId w:val="2"/>
        </w:numPr>
        <w:tabs>
          <w:tab w:val="clear" w:pos="1509"/>
        </w:tabs>
        <w:spacing w:line="360" w:lineRule="auto"/>
        <w:ind w:hanging="78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Дахи – дах</w:t>
      </w:r>
    </w:p>
    <w:p w:rsidR="00F768E8" w:rsidRDefault="007609D7">
      <w:pPr>
        <w:numPr>
          <w:ilvl w:val="0"/>
          <w:numId w:val="2"/>
        </w:numPr>
        <w:tabs>
          <w:tab w:val="clear" w:pos="1509"/>
        </w:tabs>
        <w:spacing w:line="360" w:lineRule="auto"/>
        <w:ind w:hanging="78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Стіни - стіна</w:t>
      </w:r>
    </w:p>
    <w:p w:rsidR="00F768E8" w:rsidRDefault="007609D7">
      <w:pPr>
        <w:spacing w:line="360" w:lineRule="auto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Логопед</w:t>
      </w:r>
      <w:r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en-US"/>
        </w:rPr>
        <w:t xml:space="preserve"> П</w:t>
      </w:r>
      <w:r>
        <w:rPr>
          <w:sz w:val="28"/>
          <w:szCs w:val="28"/>
          <w:lang w:val="uk-UA"/>
        </w:rPr>
        <w:t>риступимо до</w:t>
      </w:r>
      <w:r>
        <w:rPr>
          <w:sz w:val="28"/>
          <w:szCs w:val="28"/>
          <w:lang w:val="uk-UA"/>
        </w:rPr>
        <w:t xml:space="preserve"> роботи. Дивіться, скільки будівельного матеріалу.</w:t>
      </w:r>
    </w:p>
    <w:p w:rsidR="00F768E8" w:rsidRDefault="007609D7">
      <w:pPr>
        <w:spacing w:line="360" w:lineRule="auto"/>
        <w:ind w:left="360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Що ми будемо робити? З чого? </w:t>
      </w:r>
    </w:p>
    <w:p w:rsidR="00F768E8" w:rsidRDefault="007609D7">
      <w:pPr>
        <w:spacing w:line="360" w:lineRule="auto"/>
        <w:ind w:left="36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Індивідуальна робота під час будівництва</w:t>
      </w:r>
      <w:r>
        <w:rPr>
          <w:sz w:val="28"/>
          <w:szCs w:val="28"/>
          <w:lang w:val="uk-UA"/>
        </w:rPr>
        <w:t>:</w:t>
      </w:r>
    </w:p>
    <w:p w:rsidR="00F768E8" w:rsidRDefault="007609D7">
      <w:pPr>
        <w:numPr>
          <w:ilvl w:val="0"/>
          <w:numId w:val="3"/>
        </w:numPr>
        <w:tabs>
          <w:tab w:val="clear" w:pos="1149"/>
        </w:tabs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 ти будуєш?  ( я будую стіни);</w:t>
      </w:r>
    </w:p>
    <w:p w:rsidR="00F768E8" w:rsidRDefault="007609D7">
      <w:pPr>
        <w:numPr>
          <w:ilvl w:val="0"/>
          <w:numId w:val="3"/>
        </w:numPr>
        <w:tabs>
          <w:tab w:val="clear" w:pos="1149"/>
        </w:tabs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 ти будеш будувати?  (я буду будувати будинок для собаки);</w:t>
      </w:r>
    </w:p>
    <w:p w:rsidR="00F768E8" w:rsidRDefault="007609D7">
      <w:pPr>
        <w:numPr>
          <w:ilvl w:val="0"/>
          <w:numId w:val="3"/>
        </w:numPr>
        <w:tabs>
          <w:tab w:val="clear" w:pos="1149"/>
        </w:tabs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Що ти збудував?  ( я збудував стіни </w:t>
      </w:r>
      <w:r>
        <w:rPr>
          <w:sz w:val="28"/>
          <w:szCs w:val="28"/>
          <w:lang w:val="uk-UA"/>
        </w:rPr>
        <w:t>та дах).</w:t>
      </w:r>
    </w:p>
    <w:p w:rsidR="00F768E8" w:rsidRDefault="007609D7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Логопед: Ч</w:t>
      </w:r>
      <w:r>
        <w:rPr>
          <w:sz w:val="28"/>
          <w:szCs w:val="28"/>
          <w:lang w:val="uk-UA"/>
        </w:rPr>
        <w:t>ому в тебе такий маленький будинок?</w:t>
      </w:r>
    </w:p>
    <w:p w:rsidR="00F768E8" w:rsidRDefault="007609D7">
      <w:pPr>
        <w:spacing w:line="360" w:lineRule="auto"/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Чому без дверей? (тому що це будка для собаки)</w:t>
      </w:r>
    </w:p>
    <w:p w:rsidR="00F768E8" w:rsidRDefault="007609D7">
      <w:pPr>
        <w:spacing w:line="360" w:lineRule="auto"/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Чому немає вікна?</w:t>
      </w:r>
    </w:p>
    <w:p w:rsidR="00F768E8" w:rsidRDefault="007609D7">
      <w:pPr>
        <w:spacing w:line="360" w:lineRule="auto"/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Як називається цей будинок? (сарай, будка, конюшня...)</w:t>
      </w:r>
    </w:p>
    <w:p w:rsidR="00F768E8" w:rsidRDefault="007609D7">
      <w:pPr>
        <w:spacing w:line="360" w:lineRule="auto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Логопед: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 xml:space="preserve"> дуже гарні у вас </w:t>
      </w:r>
      <w:r>
        <w:rPr>
          <w:sz w:val="28"/>
          <w:szCs w:val="28"/>
          <w:lang w:val="en-US"/>
        </w:rPr>
        <w:t xml:space="preserve">вийшли </w:t>
      </w:r>
      <w:r>
        <w:rPr>
          <w:sz w:val="28"/>
          <w:szCs w:val="28"/>
          <w:lang w:val="uk-UA"/>
        </w:rPr>
        <w:t xml:space="preserve"> будинки? </w:t>
      </w:r>
      <w:r>
        <w:rPr>
          <w:sz w:val="28"/>
          <w:szCs w:val="28"/>
          <w:lang w:val="en-US"/>
        </w:rPr>
        <w:t>Ваші тварини задоволені. А вам подобаються будиночки які ви збудували?</w:t>
      </w:r>
    </w:p>
    <w:p w:rsidR="00F768E8" w:rsidRDefault="007609D7">
      <w:pPr>
        <w:spacing w:line="360" w:lineRule="auto"/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 xml:space="preserve">Гра "Мій,моє, мої.." </w:t>
      </w:r>
    </w:p>
    <w:p w:rsidR="00F768E8" w:rsidRDefault="007609D7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 xml:space="preserve">Логопед:  тваринки хочуть з вами пограти. </w:t>
      </w:r>
    </w:p>
    <w:p w:rsidR="00F768E8" w:rsidRDefault="007609D7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 xml:space="preserve">          Гра "Де тваринка?"( прийменники на, за, під, біля)</w:t>
      </w:r>
    </w:p>
    <w:p w:rsidR="00F768E8" w:rsidRDefault="007609D7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 xml:space="preserve">Логопед: </w:t>
      </w:r>
      <w:r>
        <w:rPr>
          <w:sz w:val="28"/>
          <w:szCs w:val="28"/>
          <w:lang w:val="uk-UA"/>
        </w:rPr>
        <w:t>Ви всі дуже гарно попрацювали, ал</w:t>
      </w:r>
      <w:r>
        <w:rPr>
          <w:sz w:val="28"/>
          <w:szCs w:val="28"/>
          <w:lang w:val="uk-UA"/>
        </w:rPr>
        <w:t>е мені ще треба ваша допомога. (вносить коробку з предметами: відро, миска, сіно, кісточка). Допоможіть мені погодувати  тварин.</w:t>
      </w:r>
      <w:r>
        <w:rPr>
          <w:sz w:val="28"/>
          <w:szCs w:val="28"/>
          <w:lang w:val="en-US"/>
        </w:rPr>
        <w:t xml:space="preserve"> </w:t>
      </w:r>
    </w:p>
    <w:p w:rsidR="00F768E8" w:rsidRDefault="007609D7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Н</w:t>
      </w:r>
      <w:r>
        <w:rPr>
          <w:sz w:val="28"/>
          <w:szCs w:val="28"/>
          <w:lang w:val="uk-UA"/>
        </w:rPr>
        <w:t xml:space="preserve">агодуємо тваринок </w:t>
      </w:r>
      <w:r>
        <w:rPr>
          <w:sz w:val="28"/>
          <w:szCs w:val="28"/>
          <w:lang w:val="en-US"/>
        </w:rPr>
        <w:t xml:space="preserve">і залишимо їх відпочивати у своїх нових будиночках.  А самі повернемось до садочку. </w:t>
      </w:r>
    </w:p>
    <w:p w:rsidR="00F768E8" w:rsidRDefault="007609D7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 xml:space="preserve">           -муз. гра "</w:t>
      </w:r>
      <w:r>
        <w:rPr>
          <w:sz w:val="28"/>
          <w:szCs w:val="28"/>
          <w:lang w:val="en-US"/>
        </w:rPr>
        <w:t>Потяг"</w:t>
      </w:r>
    </w:p>
    <w:p w:rsidR="00F768E8" w:rsidRDefault="007609D7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lastRenderedPageBreak/>
        <w:t>Логопед: Ось ми і повернулися до садочку. І посмакуємо гостинцями від тваринок.</w:t>
      </w:r>
    </w:p>
    <w:p w:rsidR="00F768E8" w:rsidRDefault="00F768E8">
      <w:pPr>
        <w:spacing w:line="360" w:lineRule="auto"/>
        <w:rPr>
          <w:sz w:val="28"/>
          <w:szCs w:val="28"/>
          <w:lang w:val="uk-UA"/>
        </w:rPr>
      </w:pPr>
    </w:p>
    <w:p w:rsidR="00F768E8" w:rsidRDefault="00F768E8">
      <w:pPr>
        <w:rPr>
          <w:lang w:val="uk-UA"/>
        </w:rPr>
      </w:pPr>
    </w:p>
    <w:sectPr w:rsidR="00F76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multiLevelType w:val="hybridMultilevel"/>
    <w:tmpl w:val="4D062F4A"/>
    <w:lvl w:ilvl="0" w:tplc="5A6EB2A0">
      <w:start w:val="65535"/>
      <w:numFmt w:val="bullet"/>
      <w:lvlText w:val=""/>
      <w:lvlJc w:val="left"/>
      <w:pPr>
        <w:tabs>
          <w:tab w:val="left" w:pos="1509"/>
        </w:tabs>
        <w:ind w:left="1509" w:firstLine="0"/>
      </w:pPr>
      <w:rPr>
        <w:rFonts w:ascii="Wingdings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left" w:pos="2240"/>
        </w:tabs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left" w:pos="2960"/>
        </w:tabs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left" w:pos="3680"/>
        </w:tabs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left" w:pos="4400"/>
        </w:tabs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left" w:pos="5120"/>
        </w:tabs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left" w:pos="5840"/>
        </w:tabs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left" w:pos="6560"/>
        </w:tabs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left" w:pos="7280"/>
        </w:tabs>
        <w:ind w:left="728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EB0CCD0C"/>
    <w:lvl w:ilvl="0" w:tplc="5A6EB2A0">
      <w:start w:val="65535"/>
      <w:numFmt w:val="bullet"/>
      <w:lvlText w:val=""/>
      <w:lvlJc w:val="left"/>
      <w:pPr>
        <w:tabs>
          <w:tab w:val="left" w:pos="1149"/>
        </w:tabs>
        <w:ind w:left="1149" w:firstLine="0"/>
      </w:pPr>
      <w:rPr>
        <w:rFonts w:ascii="Wingdings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left" w:pos="1880"/>
        </w:tabs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left" w:pos="2600"/>
        </w:tabs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left" w:pos="3320"/>
        </w:tabs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left" w:pos="4040"/>
        </w:tabs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left" w:pos="4760"/>
        </w:tabs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left" w:pos="5480"/>
        </w:tabs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left" w:pos="6200"/>
        </w:tabs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left" w:pos="6920"/>
        </w:tabs>
        <w:ind w:left="6920" w:hanging="360"/>
      </w:pPr>
      <w:rPr>
        <w:rFonts w:ascii="Wingdings" w:hAnsi="Wingdings" w:hint="default"/>
      </w:rPr>
    </w:lvl>
  </w:abstractNum>
  <w:abstractNum w:abstractNumId="2" w15:restartNumberingAfterBreak="0">
    <w:nsid w:val="00000002"/>
    <w:multiLevelType w:val="hybridMultilevel"/>
    <w:tmpl w:val="3C8657B4"/>
    <w:lvl w:ilvl="0" w:tplc="5A6EB2A0">
      <w:start w:val="65535"/>
      <w:numFmt w:val="bullet"/>
      <w:lvlText w:val=""/>
      <w:lvlJc w:val="left"/>
      <w:pPr>
        <w:tabs>
          <w:tab w:val="left" w:pos="709"/>
        </w:tabs>
        <w:ind w:left="709" w:firstLine="0"/>
      </w:pPr>
      <w:rPr>
        <w:rFonts w:ascii="Wingdings" w:hAnsi="Wingdings" w:cs="Times New Roman" w:hint="default"/>
      </w:rPr>
    </w:lvl>
    <w:lvl w:ilvl="1" w:tplc="FFFFFFFF">
      <w:start w:val="1"/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BD00BF6">
      <w:start w:val="1"/>
      <w:numFmt w:val="decimal"/>
      <w:lvlText w:val="%3."/>
      <w:lvlJc w:val="left"/>
      <w:pPr>
        <w:tabs>
          <w:tab w:val="left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8E8"/>
    <w:rsid w:val="007609D7"/>
    <w:rsid w:val="00F7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D8722D-BFC4-49FF-887C-2635613DC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2479</Words>
  <Characters>1414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Вікторія</cp:lastModifiedBy>
  <cp:revision>2</cp:revision>
  <dcterms:created xsi:type="dcterms:W3CDTF">2025-06-24T06:45:00Z</dcterms:created>
  <dcterms:modified xsi:type="dcterms:W3CDTF">2025-06-24T06:45:00Z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c89075d04d9b4a95b826ac0b07dfe2a4</vt:lpwstr>
  </property>
</Properties>
</file>