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0A" w:rsidRDefault="00327E0A" w:rsidP="00EC71C7">
      <w:pPr>
        <w:rPr>
          <w:rFonts w:ascii="Times New Roman" w:hAnsi="Times New Roman" w:cs="Times New Roman"/>
          <w:b/>
          <w:sz w:val="32"/>
          <w:szCs w:val="32"/>
        </w:rPr>
      </w:pPr>
    </w:p>
    <w:p w:rsidR="00327E0A" w:rsidRDefault="00327E0A" w:rsidP="00327E0A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8C1">
        <w:rPr>
          <w:rFonts w:ascii="Times New Roman" w:hAnsi="Times New Roman" w:cs="Times New Roman"/>
          <w:b/>
          <w:sz w:val="28"/>
          <w:szCs w:val="28"/>
        </w:rPr>
        <w:t>КЗО «Дніпропетровський навчально-реабілітаційний центр №1» ДОР»</w:t>
      </w:r>
    </w:p>
    <w:p w:rsidR="00327E0A" w:rsidRDefault="00327E0A" w:rsidP="00327E0A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E0A" w:rsidRDefault="00327E0A" w:rsidP="00327E0A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E0A" w:rsidRDefault="00327E0A" w:rsidP="00327E0A">
      <w:pPr>
        <w:tabs>
          <w:tab w:val="left" w:pos="4350"/>
        </w:tabs>
        <w:rPr>
          <w:rFonts w:ascii="Times New Roman" w:hAnsi="Times New Roman" w:cs="Times New Roman"/>
          <w:b/>
          <w:sz w:val="28"/>
          <w:szCs w:val="28"/>
        </w:rPr>
      </w:pPr>
    </w:p>
    <w:p w:rsidR="00327E0A" w:rsidRDefault="00327E0A" w:rsidP="00327E0A">
      <w:pPr>
        <w:tabs>
          <w:tab w:val="left" w:pos="4350"/>
        </w:tabs>
        <w:rPr>
          <w:rFonts w:ascii="Times New Roman" w:hAnsi="Times New Roman" w:cs="Times New Roman"/>
          <w:b/>
          <w:sz w:val="28"/>
          <w:szCs w:val="28"/>
        </w:rPr>
      </w:pPr>
    </w:p>
    <w:p w:rsidR="00327E0A" w:rsidRPr="00BC18C1" w:rsidRDefault="00327E0A" w:rsidP="00327E0A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E0A" w:rsidRDefault="00327E0A" w:rsidP="00327E0A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Критерії оцінювання навчальних досягнень учнів 8-В класу</w:t>
      </w:r>
    </w:p>
    <w:p w:rsidR="00327E0A" w:rsidRDefault="00327E0A" w:rsidP="00327E0A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з порушеннями </w:t>
      </w:r>
    </w:p>
    <w:p w:rsidR="00327E0A" w:rsidRDefault="00327E0A" w:rsidP="00327E0A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інтелектуального розвитку легкого</w:t>
      </w:r>
    </w:p>
    <w:p w:rsidR="00327E0A" w:rsidRDefault="00327E0A" w:rsidP="00327E0A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ступеня</w:t>
      </w:r>
    </w:p>
    <w:p w:rsidR="00327E0A" w:rsidRPr="00A2112F" w:rsidRDefault="00327E0A" w:rsidP="00327E0A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з української літератури.</w:t>
      </w:r>
    </w:p>
    <w:p w:rsidR="00327E0A" w:rsidRPr="00962D68" w:rsidRDefault="00327E0A" w:rsidP="00327E0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27E0A" w:rsidRDefault="00327E0A" w:rsidP="00327E0A">
      <w:pPr>
        <w:rPr>
          <w:rFonts w:ascii="Times New Roman" w:hAnsi="Times New Roman" w:cs="Times New Roman"/>
        </w:rPr>
      </w:pPr>
    </w:p>
    <w:p w:rsidR="00327E0A" w:rsidRPr="00327AEC" w:rsidRDefault="00327E0A" w:rsidP="00327E0A">
      <w:pPr>
        <w:rPr>
          <w:rFonts w:ascii="Times New Roman" w:hAnsi="Times New Roman" w:cs="Times New Roman"/>
        </w:rPr>
      </w:pPr>
    </w:p>
    <w:p w:rsidR="00327E0A" w:rsidRPr="00327AEC" w:rsidRDefault="00327E0A" w:rsidP="00327E0A">
      <w:pPr>
        <w:rPr>
          <w:rFonts w:ascii="Times New Roman" w:hAnsi="Times New Roman" w:cs="Times New Roman"/>
        </w:rPr>
      </w:pPr>
    </w:p>
    <w:p w:rsidR="00327E0A" w:rsidRDefault="00327E0A" w:rsidP="00327E0A">
      <w:pPr>
        <w:rPr>
          <w:rFonts w:ascii="Times New Roman" w:hAnsi="Times New Roman" w:cs="Times New Roman"/>
        </w:rPr>
      </w:pPr>
    </w:p>
    <w:p w:rsidR="00327E0A" w:rsidRDefault="00327E0A" w:rsidP="00327E0A">
      <w:pPr>
        <w:rPr>
          <w:rFonts w:ascii="Times New Roman" w:hAnsi="Times New Roman" w:cs="Times New Roman"/>
        </w:rPr>
      </w:pPr>
    </w:p>
    <w:p w:rsidR="00327E0A" w:rsidRPr="008C4F1A" w:rsidRDefault="00327E0A" w:rsidP="00327E0A">
      <w:pPr>
        <w:tabs>
          <w:tab w:val="left" w:pos="5955"/>
          <w:tab w:val="left" w:pos="7305"/>
        </w:tabs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</w:rPr>
        <w:tab/>
        <w:t xml:space="preserve"> </w:t>
      </w:r>
      <w:r w:rsidRPr="008C4F1A">
        <w:rPr>
          <w:rFonts w:ascii="Times New Roman" w:hAnsi="Times New Roman" w:cs="Times New Roman"/>
          <w:b/>
          <w:sz w:val="32"/>
          <w:szCs w:val="32"/>
        </w:rPr>
        <w:t>Вчитель-дефектолог</w:t>
      </w:r>
      <w:r w:rsidRPr="00327AEC"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  <w:r w:rsidRPr="008C4F1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8C4F1A">
        <w:rPr>
          <w:rFonts w:ascii="Times New Roman" w:hAnsi="Times New Roman" w:cs="Times New Roman"/>
          <w:b/>
          <w:sz w:val="32"/>
          <w:szCs w:val="32"/>
        </w:rPr>
        <w:tab/>
        <w:t xml:space="preserve"> Жилко М.Г.                                                                                      </w:t>
      </w:r>
    </w:p>
    <w:p w:rsidR="00327E0A" w:rsidRPr="008C4F1A" w:rsidRDefault="00327E0A" w:rsidP="00327E0A">
      <w:pPr>
        <w:tabs>
          <w:tab w:val="left" w:pos="730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C4F1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                                         </w:t>
      </w:r>
    </w:p>
    <w:p w:rsidR="00327E0A" w:rsidRDefault="00327E0A" w:rsidP="00327E0A">
      <w:pPr>
        <w:tabs>
          <w:tab w:val="left" w:pos="6525"/>
        </w:tabs>
        <w:rPr>
          <w:rFonts w:ascii="Times New Roman" w:hAnsi="Times New Roman" w:cs="Times New Roman"/>
        </w:rPr>
      </w:pPr>
    </w:p>
    <w:p w:rsidR="00327E0A" w:rsidRDefault="00327E0A" w:rsidP="00327E0A">
      <w:pPr>
        <w:tabs>
          <w:tab w:val="left" w:pos="6525"/>
        </w:tabs>
        <w:rPr>
          <w:rFonts w:ascii="Times New Roman" w:hAnsi="Times New Roman" w:cs="Times New Roman"/>
        </w:rPr>
      </w:pPr>
    </w:p>
    <w:p w:rsidR="00327E0A" w:rsidRDefault="00327E0A" w:rsidP="00327E0A">
      <w:pPr>
        <w:tabs>
          <w:tab w:val="left" w:pos="6525"/>
        </w:tabs>
        <w:rPr>
          <w:rFonts w:ascii="Times New Roman" w:hAnsi="Times New Roman" w:cs="Times New Roman"/>
        </w:rPr>
      </w:pPr>
    </w:p>
    <w:p w:rsidR="00327E0A" w:rsidRDefault="00327E0A" w:rsidP="00327E0A">
      <w:pPr>
        <w:tabs>
          <w:tab w:val="left" w:pos="6525"/>
        </w:tabs>
        <w:rPr>
          <w:rFonts w:ascii="Times New Roman" w:hAnsi="Times New Roman" w:cs="Times New Roman"/>
        </w:rPr>
      </w:pPr>
    </w:p>
    <w:p w:rsidR="00327E0A" w:rsidRDefault="00327E0A" w:rsidP="00327E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м. Дніпро</w:t>
      </w:r>
    </w:p>
    <w:p w:rsidR="00327E0A" w:rsidRPr="00A2112F" w:rsidRDefault="00327E0A" w:rsidP="00327E0A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Українська література.</w:t>
      </w:r>
    </w:p>
    <w:p w:rsidR="00327E0A" w:rsidRDefault="00327E0A" w:rsidP="00327E0A">
      <w:pPr>
        <w:tabs>
          <w:tab w:val="left" w:pos="6525"/>
        </w:tabs>
        <w:rPr>
          <w:rFonts w:ascii="Times New Roman" w:hAnsi="Times New Roman" w:cs="Times New Roman"/>
        </w:rPr>
      </w:pPr>
    </w:p>
    <w:tbl>
      <w:tblPr>
        <w:tblStyle w:val="a7"/>
        <w:tblW w:w="10213" w:type="dxa"/>
        <w:tblInd w:w="-856" w:type="dxa"/>
        <w:tblLook w:val="04A0" w:firstRow="1" w:lastRow="0" w:firstColumn="1" w:lastColumn="0" w:noHBand="0" w:noVBand="1"/>
      </w:tblPr>
      <w:tblGrid>
        <w:gridCol w:w="1878"/>
        <w:gridCol w:w="1223"/>
        <w:gridCol w:w="1277"/>
        <w:gridCol w:w="5835"/>
      </w:tblGrid>
      <w:tr w:rsidR="00327E0A" w:rsidRPr="004C5B24" w:rsidTr="00B71281">
        <w:trPr>
          <w:cantSplit/>
          <w:trHeight w:val="1155"/>
        </w:trPr>
        <w:tc>
          <w:tcPr>
            <w:tcW w:w="1878" w:type="dxa"/>
            <w:vMerge w:val="restart"/>
          </w:tcPr>
          <w:p w:rsidR="00327E0A" w:rsidRDefault="00327E0A" w:rsidP="00C64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0A" w:rsidRPr="00105730" w:rsidRDefault="00327E0A" w:rsidP="00C6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Із джерела народної мудрості</w:t>
            </w:r>
          </w:p>
        </w:tc>
        <w:tc>
          <w:tcPr>
            <w:tcW w:w="1223" w:type="dxa"/>
            <w:vMerge w:val="restart"/>
            <w:textDirection w:val="btLr"/>
          </w:tcPr>
          <w:p w:rsidR="00327E0A" w:rsidRPr="00412B1F" w:rsidRDefault="00327E0A" w:rsidP="00C640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41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>початковий</w:t>
            </w:r>
          </w:p>
        </w:tc>
        <w:tc>
          <w:tcPr>
            <w:tcW w:w="1277" w:type="dxa"/>
          </w:tcPr>
          <w:p w:rsidR="00327E0A" w:rsidRDefault="00327E0A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0A" w:rsidRPr="00412B1F" w:rsidRDefault="00327E0A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5" w:type="dxa"/>
          </w:tcPr>
          <w:p w:rsidR="00327E0A" w:rsidRPr="004C5B24" w:rsidRDefault="00327E0A" w:rsidP="00C640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літературного твору прочитаний частково.</w:t>
            </w:r>
            <w:r w:rsidR="00B71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Прочитаний текст не розуміє.</w:t>
            </w:r>
            <w:r w:rsidR="00B71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запитання по змісту</w:t>
            </w:r>
            <w:r w:rsidR="00B71281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прочитаного чи прослуханого відповісти не може.</w:t>
            </w:r>
          </w:p>
        </w:tc>
      </w:tr>
      <w:tr w:rsidR="00327E0A" w:rsidRPr="00412B1F" w:rsidTr="00B71281">
        <w:trPr>
          <w:cantSplit/>
          <w:trHeight w:val="1257"/>
        </w:trPr>
        <w:tc>
          <w:tcPr>
            <w:tcW w:w="1878" w:type="dxa"/>
            <w:vMerge/>
          </w:tcPr>
          <w:p w:rsidR="00327E0A" w:rsidRPr="00412B1F" w:rsidRDefault="00327E0A" w:rsidP="00C64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extDirection w:val="btLr"/>
          </w:tcPr>
          <w:p w:rsidR="00327E0A" w:rsidRPr="00412B1F" w:rsidRDefault="00327E0A" w:rsidP="00C640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27E0A" w:rsidRDefault="00327E0A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0A" w:rsidRDefault="00327E0A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5" w:type="dxa"/>
          </w:tcPr>
          <w:p w:rsidR="00327E0A" w:rsidRPr="00412B1F" w:rsidRDefault="00327E0A" w:rsidP="00B7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="00B71281">
              <w:rPr>
                <w:rFonts w:ascii="Times New Roman" w:hAnsi="Times New Roman" w:cs="Times New Roman"/>
                <w:sz w:val="24"/>
                <w:szCs w:val="24"/>
              </w:rPr>
              <w:t>прочитаний текст розуміє частково. Не може переказати прочитане. У діалог не вступає .Не вміє складати репліки, відповідно до запропонованої ситуації.</w:t>
            </w:r>
          </w:p>
        </w:tc>
      </w:tr>
      <w:tr w:rsidR="00327E0A" w:rsidRPr="00E95B2E" w:rsidTr="00F1440D">
        <w:trPr>
          <w:cantSplit/>
          <w:trHeight w:val="1119"/>
        </w:trPr>
        <w:tc>
          <w:tcPr>
            <w:tcW w:w="1878" w:type="dxa"/>
            <w:vMerge/>
          </w:tcPr>
          <w:p w:rsidR="00327E0A" w:rsidRPr="00412B1F" w:rsidRDefault="00327E0A" w:rsidP="00C64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extDirection w:val="btLr"/>
          </w:tcPr>
          <w:p w:rsidR="00327E0A" w:rsidRPr="00412B1F" w:rsidRDefault="00327E0A" w:rsidP="00C640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27E0A" w:rsidRDefault="00327E0A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0A" w:rsidRDefault="00327E0A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5" w:type="dxa"/>
          </w:tcPr>
          <w:p w:rsidR="00327E0A" w:rsidRPr="00E95B2E" w:rsidRDefault="00327E0A" w:rsidP="00B7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="00B71281">
              <w:rPr>
                <w:rFonts w:ascii="Times New Roman" w:hAnsi="Times New Roman" w:cs="Times New Roman"/>
                <w:sz w:val="24"/>
                <w:szCs w:val="24"/>
              </w:rPr>
              <w:t>читає повільно. Допускає заміну, перестановку окремих складів. Зміст прочитаного не завжди розуміє. Потребує допомоги вчителя.</w:t>
            </w:r>
          </w:p>
        </w:tc>
      </w:tr>
      <w:tr w:rsidR="00B71281" w:rsidRPr="00412B1F" w:rsidTr="00C6404E">
        <w:trPr>
          <w:cantSplit/>
          <w:trHeight w:val="695"/>
        </w:trPr>
        <w:tc>
          <w:tcPr>
            <w:tcW w:w="1878" w:type="dxa"/>
            <w:vMerge w:val="restart"/>
          </w:tcPr>
          <w:p w:rsidR="00B71281" w:rsidRPr="00412B1F" w:rsidRDefault="00B71281" w:rsidP="00C64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 w:val="restart"/>
            <w:textDirection w:val="btLr"/>
          </w:tcPr>
          <w:p w:rsidR="00B71281" w:rsidRPr="00815DFF" w:rsidRDefault="00B71281" w:rsidP="00C640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1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1277" w:type="dxa"/>
          </w:tcPr>
          <w:p w:rsidR="00B71281" w:rsidRDefault="00B71281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81" w:rsidRPr="00412B1F" w:rsidRDefault="00B71281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5" w:type="dxa"/>
          </w:tcPr>
          <w:p w:rsidR="00B71281" w:rsidRPr="00412B1F" w:rsidRDefault="00B71281" w:rsidP="00F1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proofErr w:type="spellStart"/>
            <w:r w:rsidR="00F14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намага</w:t>
            </w:r>
            <w:r w:rsidR="00F1440D">
              <w:rPr>
                <w:rFonts w:ascii="Times New Roman" w:hAnsi="Times New Roman" w:cs="Times New Roman"/>
                <w:sz w:val="24"/>
                <w:szCs w:val="24"/>
              </w:rPr>
              <w:t>ється</w:t>
            </w:r>
            <w:proofErr w:type="spellEnd"/>
            <w:r w:rsidR="00F1440D">
              <w:rPr>
                <w:rFonts w:ascii="Times New Roman" w:hAnsi="Times New Roman" w:cs="Times New Roman"/>
                <w:sz w:val="24"/>
                <w:szCs w:val="24"/>
              </w:rPr>
              <w:t xml:space="preserve"> читати складовим способом, читає уповільнено. Твір прочитаного сприймає </w:t>
            </w:r>
            <w:proofErr w:type="spellStart"/>
            <w:r w:rsidR="00F1440D">
              <w:rPr>
                <w:rFonts w:ascii="Times New Roman" w:hAnsi="Times New Roman" w:cs="Times New Roman"/>
                <w:sz w:val="24"/>
                <w:szCs w:val="24"/>
              </w:rPr>
              <w:t>емоційно</w:t>
            </w:r>
            <w:proofErr w:type="spellEnd"/>
            <w:r w:rsidR="00F1440D">
              <w:rPr>
                <w:rFonts w:ascii="Times New Roman" w:hAnsi="Times New Roman" w:cs="Times New Roman"/>
                <w:sz w:val="24"/>
                <w:szCs w:val="24"/>
              </w:rPr>
              <w:t>, намагається переказати окремі епізоди. Лексичний запас обмежений.</w:t>
            </w:r>
          </w:p>
        </w:tc>
      </w:tr>
      <w:tr w:rsidR="00B71281" w:rsidRPr="00DE0D5A" w:rsidTr="00C6404E">
        <w:trPr>
          <w:cantSplit/>
          <w:trHeight w:val="995"/>
        </w:trPr>
        <w:tc>
          <w:tcPr>
            <w:tcW w:w="1878" w:type="dxa"/>
            <w:vMerge/>
          </w:tcPr>
          <w:p w:rsidR="00B71281" w:rsidRPr="00412B1F" w:rsidRDefault="00B71281" w:rsidP="00C64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extDirection w:val="btLr"/>
          </w:tcPr>
          <w:p w:rsidR="00B71281" w:rsidRPr="00412B1F" w:rsidRDefault="00B71281" w:rsidP="00C640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71281" w:rsidRDefault="00B71281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81" w:rsidRDefault="00B71281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5" w:type="dxa"/>
          </w:tcPr>
          <w:p w:rsidR="00B71281" w:rsidRPr="00DE0D5A" w:rsidRDefault="00B71281" w:rsidP="00F1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="00F1440D">
              <w:rPr>
                <w:rFonts w:ascii="Times New Roman" w:hAnsi="Times New Roman" w:cs="Times New Roman"/>
                <w:sz w:val="24"/>
                <w:szCs w:val="24"/>
              </w:rPr>
              <w:t xml:space="preserve">читає цілими словами повільно, темп читання </w:t>
            </w:r>
            <w:proofErr w:type="spellStart"/>
            <w:r w:rsidR="00F1440D">
              <w:rPr>
                <w:rFonts w:ascii="Times New Roman" w:hAnsi="Times New Roman" w:cs="Times New Roman"/>
                <w:sz w:val="24"/>
                <w:szCs w:val="24"/>
              </w:rPr>
              <w:t>неровномірний</w:t>
            </w:r>
            <w:proofErr w:type="spellEnd"/>
            <w:r w:rsidR="00F1440D">
              <w:rPr>
                <w:rFonts w:ascii="Times New Roman" w:hAnsi="Times New Roman" w:cs="Times New Roman"/>
                <w:sz w:val="24"/>
                <w:szCs w:val="24"/>
              </w:rPr>
              <w:t>, інтонації речень не дотримується.</w:t>
            </w:r>
            <w:r w:rsidR="00E25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40D">
              <w:rPr>
                <w:rFonts w:ascii="Times New Roman" w:hAnsi="Times New Roman" w:cs="Times New Roman"/>
                <w:sz w:val="24"/>
                <w:szCs w:val="24"/>
              </w:rPr>
              <w:t>За допомогою вчителя називає головних і другорядних персонажів.</w:t>
            </w:r>
          </w:p>
        </w:tc>
      </w:tr>
      <w:tr w:rsidR="00B71281" w:rsidRPr="00DE0D5A" w:rsidTr="00C6404E">
        <w:trPr>
          <w:cantSplit/>
          <w:trHeight w:val="1098"/>
        </w:trPr>
        <w:tc>
          <w:tcPr>
            <w:tcW w:w="1878" w:type="dxa"/>
            <w:vMerge/>
          </w:tcPr>
          <w:p w:rsidR="00B71281" w:rsidRPr="00412B1F" w:rsidRDefault="00B71281" w:rsidP="00C64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extDirection w:val="btLr"/>
          </w:tcPr>
          <w:p w:rsidR="00B71281" w:rsidRPr="00412B1F" w:rsidRDefault="00B71281" w:rsidP="00C640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71281" w:rsidRDefault="00B71281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81" w:rsidRDefault="00B71281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5" w:type="dxa"/>
          </w:tcPr>
          <w:p w:rsidR="00B71281" w:rsidRPr="00DE0D5A" w:rsidRDefault="00B71281" w:rsidP="00F1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="00F1440D">
              <w:rPr>
                <w:rFonts w:ascii="Times New Roman" w:hAnsi="Times New Roman" w:cs="Times New Roman"/>
                <w:sz w:val="24"/>
                <w:szCs w:val="24"/>
              </w:rPr>
              <w:t>читає повільно. Має уявлення про зміст твору, може переказати незначну його частину та з допомогою вчителя. Потребує стимулювання та контролю з боку вчителя.</w:t>
            </w:r>
          </w:p>
        </w:tc>
      </w:tr>
      <w:tr w:rsidR="00F1440D" w:rsidRPr="00D778A2" w:rsidTr="00D778A2">
        <w:trPr>
          <w:cantSplit/>
          <w:trHeight w:val="964"/>
        </w:trPr>
        <w:tc>
          <w:tcPr>
            <w:tcW w:w="1878" w:type="dxa"/>
            <w:vMerge w:val="restart"/>
          </w:tcPr>
          <w:p w:rsidR="00F1440D" w:rsidRPr="00412B1F" w:rsidRDefault="00F1440D" w:rsidP="00C64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 w:val="restart"/>
            <w:textDirection w:val="btLr"/>
          </w:tcPr>
          <w:p w:rsidR="00F1440D" w:rsidRPr="00815DFF" w:rsidRDefault="00F1440D" w:rsidP="00C640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достатній</w:t>
            </w:r>
          </w:p>
        </w:tc>
        <w:tc>
          <w:tcPr>
            <w:tcW w:w="1277" w:type="dxa"/>
          </w:tcPr>
          <w:p w:rsidR="00F1440D" w:rsidRDefault="00F1440D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40D" w:rsidRPr="00412B1F" w:rsidRDefault="00F1440D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5" w:type="dxa"/>
          </w:tcPr>
          <w:p w:rsidR="00F1440D" w:rsidRPr="00D778A2" w:rsidRDefault="00F1440D" w:rsidP="00F1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Учень читає повільно, виразно.</w:t>
            </w:r>
            <w:r w:rsidR="00E25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Уважно слухає та розуміє мовлення і читання</w:t>
            </w:r>
            <w:r w:rsidR="00D778A2">
              <w:rPr>
                <w:rFonts w:ascii="Times New Roman" w:hAnsi="Times New Roman" w:cs="Times New Roman"/>
                <w:sz w:val="24"/>
                <w:szCs w:val="24"/>
              </w:rPr>
              <w:t xml:space="preserve"> вчителя.</w:t>
            </w:r>
            <w:r w:rsidR="00E25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8A2">
              <w:rPr>
                <w:rFonts w:ascii="Times New Roman" w:hAnsi="Times New Roman" w:cs="Times New Roman"/>
                <w:sz w:val="24"/>
                <w:szCs w:val="24"/>
              </w:rPr>
              <w:t>Відповідає на запитання щодо змісту тексту.</w:t>
            </w:r>
          </w:p>
        </w:tc>
      </w:tr>
      <w:tr w:rsidR="00F1440D" w:rsidRPr="00412B1F" w:rsidTr="00E15EBE">
        <w:trPr>
          <w:cantSplit/>
          <w:trHeight w:val="1276"/>
        </w:trPr>
        <w:tc>
          <w:tcPr>
            <w:tcW w:w="1878" w:type="dxa"/>
            <w:vMerge/>
          </w:tcPr>
          <w:p w:rsidR="00F1440D" w:rsidRPr="00412B1F" w:rsidRDefault="00F1440D" w:rsidP="00C64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extDirection w:val="btLr"/>
          </w:tcPr>
          <w:p w:rsidR="00F1440D" w:rsidRPr="00412B1F" w:rsidRDefault="00F1440D" w:rsidP="00C640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F1440D" w:rsidRDefault="00F1440D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40D" w:rsidRDefault="00F1440D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5" w:type="dxa"/>
          </w:tcPr>
          <w:p w:rsidR="00F1440D" w:rsidRPr="00412B1F" w:rsidRDefault="00F1440D" w:rsidP="0085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="00D778A2">
              <w:rPr>
                <w:rFonts w:ascii="Times New Roman" w:hAnsi="Times New Roman" w:cs="Times New Roman"/>
                <w:sz w:val="24"/>
                <w:szCs w:val="24"/>
              </w:rPr>
              <w:t>читає цілими словами</w:t>
            </w:r>
            <w:r w:rsidR="00E25752">
              <w:rPr>
                <w:rFonts w:ascii="Times New Roman" w:hAnsi="Times New Roman" w:cs="Times New Roman"/>
                <w:sz w:val="24"/>
                <w:szCs w:val="24"/>
              </w:rPr>
              <w:t xml:space="preserve"> повільно, правильно зливає звуки у склади</w:t>
            </w:r>
            <w:r w:rsidR="00855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5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CBB">
              <w:rPr>
                <w:rFonts w:ascii="Times New Roman" w:hAnsi="Times New Roman" w:cs="Times New Roman"/>
                <w:sz w:val="24"/>
                <w:szCs w:val="24"/>
              </w:rPr>
              <w:t>Розуміє ситуацію, описану в прочитаному творі.</w:t>
            </w:r>
            <w:r w:rsidR="00E15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CBB">
              <w:rPr>
                <w:rFonts w:ascii="Times New Roman" w:hAnsi="Times New Roman" w:cs="Times New Roman"/>
                <w:sz w:val="24"/>
                <w:szCs w:val="24"/>
              </w:rPr>
              <w:t>З допомогою вчителя визначає та називає основних героїв, розповіда</w:t>
            </w:r>
            <w:r w:rsidR="00E15EBE">
              <w:rPr>
                <w:rFonts w:ascii="Times New Roman" w:hAnsi="Times New Roman" w:cs="Times New Roman"/>
                <w:sz w:val="24"/>
                <w:szCs w:val="24"/>
              </w:rPr>
              <w:t>є про їх вчинки.</w:t>
            </w:r>
          </w:p>
        </w:tc>
      </w:tr>
      <w:tr w:rsidR="00F1440D" w:rsidRPr="004C5B24" w:rsidTr="00E15EBE">
        <w:trPr>
          <w:cantSplit/>
          <w:trHeight w:val="1251"/>
        </w:trPr>
        <w:tc>
          <w:tcPr>
            <w:tcW w:w="1878" w:type="dxa"/>
            <w:vMerge/>
          </w:tcPr>
          <w:p w:rsidR="00F1440D" w:rsidRPr="00412B1F" w:rsidRDefault="00F1440D" w:rsidP="00C64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extDirection w:val="btLr"/>
          </w:tcPr>
          <w:p w:rsidR="00F1440D" w:rsidRPr="00412B1F" w:rsidRDefault="00F1440D" w:rsidP="00C640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F1440D" w:rsidRDefault="00F1440D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40D" w:rsidRDefault="00F1440D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35" w:type="dxa"/>
          </w:tcPr>
          <w:p w:rsidR="00F1440D" w:rsidRPr="004C5B24" w:rsidRDefault="00F1440D" w:rsidP="00E1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="00E15EBE">
              <w:rPr>
                <w:rFonts w:ascii="Times New Roman" w:hAnsi="Times New Roman" w:cs="Times New Roman"/>
                <w:sz w:val="24"/>
                <w:szCs w:val="24"/>
              </w:rPr>
              <w:t>читає виразно вголос, розуміє зміст прочитаного. За завданням вчителя вибирає в тексті певні частини змісту, влучні слова та вислови, які характеризують дійових осіб , події, картини природи.</w:t>
            </w:r>
          </w:p>
        </w:tc>
      </w:tr>
      <w:tr w:rsidR="00E15EBE" w:rsidRPr="004C5B24" w:rsidTr="00C6404E">
        <w:trPr>
          <w:cantSplit/>
          <w:trHeight w:val="1155"/>
        </w:trPr>
        <w:tc>
          <w:tcPr>
            <w:tcW w:w="1878" w:type="dxa"/>
            <w:vMerge w:val="restart"/>
          </w:tcPr>
          <w:p w:rsidR="00E15EBE" w:rsidRDefault="00E15EBE" w:rsidP="00C64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BE" w:rsidRDefault="00E15EBE" w:rsidP="00C6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української літератури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</w:p>
          <w:p w:rsidR="00E15EBE" w:rsidRPr="00E15EBE" w:rsidRDefault="00E15EBE" w:rsidP="00E1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століття</w:t>
            </w:r>
          </w:p>
        </w:tc>
        <w:tc>
          <w:tcPr>
            <w:tcW w:w="1223" w:type="dxa"/>
            <w:vMerge w:val="restart"/>
            <w:textDirection w:val="btLr"/>
          </w:tcPr>
          <w:p w:rsidR="00E15EBE" w:rsidRPr="00412B1F" w:rsidRDefault="00E15EBE" w:rsidP="00E15EB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1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>початковий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277" w:type="dxa"/>
          </w:tcPr>
          <w:p w:rsidR="00E15EBE" w:rsidRDefault="00E15EBE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BE" w:rsidRPr="00412B1F" w:rsidRDefault="00E15EBE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5" w:type="dxa"/>
          </w:tcPr>
          <w:p w:rsidR="00E15EBE" w:rsidRPr="004C5B24" w:rsidRDefault="00E15EBE" w:rsidP="00E15E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зливає букви у склади під час читання, переходить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побуквений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спосіб, робить заміну букв. Текст прочитаного літературного твору розуміє частково, не може переказати прочитане.</w:t>
            </w:r>
          </w:p>
        </w:tc>
      </w:tr>
      <w:tr w:rsidR="00E15EBE" w:rsidRPr="00412B1F" w:rsidTr="00C6404E">
        <w:trPr>
          <w:cantSplit/>
          <w:trHeight w:val="1257"/>
        </w:trPr>
        <w:tc>
          <w:tcPr>
            <w:tcW w:w="1878" w:type="dxa"/>
            <w:vMerge/>
          </w:tcPr>
          <w:p w:rsidR="00E15EBE" w:rsidRPr="00412B1F" w:rsidRDefault="00E15EBE" w:rsidP="00C64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extDirection w:val="btLr"/>
          </w:tcPr>
          <w:p w:rsidR="00E15EBE" w:rsidRPr="00412B1F" w:rsidRDefault="00E15EBE" w:rsidP="00C640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15EBE" w:rsidRDefault="00E15EBE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BE" w:rsidRDefault="00E15EBE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5" w:type="dxa"/>
          </w:tcPr>
          <w:p w:rsidR="00E15EBE" w:rsidRPr="00412B1F" w:rsidRDefault="00E15EBE" w:rsidP="00E1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Учень читає уповільнено по складах, Прочитаний текст розуміє частково, не може переказати прочитаний текст. Мовлення не розвинуте.</w:t>
            </w:r>
          </w:p>
        </w:tc>
      </w:tr>
      <w:tr w:rsidR="00E15EBE" w:rsidRPr="00E95B2E" w:rsidTr="00C6404E">
        <w:trPr>
          <w:cantSplit/>
          <w:trHeight w:val="1119"/>
        </w:trPr>
        <w:tc>
          <w:tcPr>
            <w:tcW w:w="1878" w:type="dxa"/>
            <w:vMerge/>
          </w:tcPr>
          <w:p w:rsidR="00E15EBE" w:rsidRPr="00412B1F" w:rsidRDefault="00E15EBE" w:rsidP="00C64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extDirection w:val="btLr"/>
          </w:tcPr>
          <w:p w:rsidR="00E15EBE" w:rsidRPr="00412B1F" w:rsidRDefault="00E15EBE" w:rsidP="00C640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15EBE" w:rsidRDefault="00E15EBE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BE" w:rsidRDefault="00E15EBE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5" w:type="dxa"/>
          </w:tcPr>
          <w:p w:rsidR="00E15EBE" w:rsidRPr="00E95B2E" w:rsidRDefault="00E15EBE" w:rsidP="00E1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Учень читає по скла</w:t>
            </w:r>
            <w:r w:rsidR="00E178B0">
              <w:rPr>
                <w:rFonts w:ascii="Times New Roman" w:hAnsi="Times New Roman" w:cs="Times New Roman"/>
                <w:sz w:val="24"/>
                <w:szCs w:val="24"/>
              </w:rPr>
              <w:t>дах , допускає заміну, перестановку окремих букв, складів. Зміст прочитаного не завжди розуміє. Потребує допомоги вчителя в поясненні незнайомих слів.</w:t>
            </w:r>
          </w:p>
        </w:tc>
      </w:tr>
      <w:tr w:rsidR="00E178B0" w:rsidRPr="00412B1F" w:rsidTr="00C6404E">
        <w:trPr>
          <w:cantSplit/>
          <w:trHeight w:val="695"/>
        </w:trPr>
        <w:tc>
          <w:tcPr>
            <w:tcW w:w="1878" w:type="dxa"/>
            <w:vMerge w:val="restart"/>
          </w:tcPr>
          <w:p w:rsidR="00E178B0" w:rsidRPr="00412B1F" w:rsidRDefault="00E178B0" w:rsidP="00C64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 w:val="restart"/>
            <w:textDirection w:val="btLr"/>
          </w:tcPr>
          <w:p w:rsidR="00E178B0" w:rsidRPr="00815DFF" w:rsidRDefault="00E178B0" w:rsidP="00C640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1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1277" w:type="dxa"/>
          </w:tcPr>
          <w:p w:rsidR="00E178B0" w:rsidRDefault="00E178B0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8B0" w:rsidRPr="00412B1F" w:rsidRDefault="00E178B0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5" w:type="dxa"/>
          </w:tcPr>
          <w:p w:rsidR="00E178B0" w:rsidRPr="00412B1F" w:rsidRDefault="00E178B0" w:rsidP="008E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намага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читати складовим способом, читає уповільнено. </w:t>
            </w:r>
            <w:r w:rsidR="008E78DF">
              <w:rPr>
                <w:rFonts w:ascii="Times New Roman" w:hAnsi="Times New Roman" w:cs="Times New Roman"/>
                <w:sz w:val="24"/>
                <w:szCs w:val="24"/>
              </w:rPr>
              <w:t>Вступає в діалог відповідно до запропонованої ситуації. Лексичний запас обмежений. Переказує окремі фрагменти змісту зі значною допомогою вчителя.</w:t>
            </w:r>
          </w:p>
        </w:tc>
      </w:tr>
      <w:tr w:rsidR="00E178B0" w:rsidRPr="00DE0D5A" w:rsidTr="00C6404E">
        <w:trPr>
          <w:cantSplit/>
          <w:trHeight w:val="995"/>
        </w:trPr>
        <w:tc>
          <w:tcPr>
            <w:tcW w:w="1878" w:type="dxa"/>
            <w:vMerge/>
          </w:tcPr>
          <w:p w:rsidR="00E178B0" w:rsidRPr="00412B1F" w:rsidRDefault="00E178B0" w:rsidP="00C64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extDirection w:val="btLr"/>
          </w:tcPr>
          <w:p w:rsidR="00E178B0" w:rsidRPr="00412B1F" w:rsidRDefault="00E178B0" w:rsidP="00C640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178B0" w:rsidRDefault="00E178B0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8B0" w:rsidRDefault="00E178B0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5" w:type="dxa"/>
          </w:tcPr>
          <w:p w:rsidR="00E178B0" w:rsidRPr="00DE0D5A" w:rsidRDefault="008E78DF" w:rsidP="00C6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Учень читає повільно доступні за змістом тексти( нескладні слова, речення).Частково розуміє структуру тексту, за допомогою вчителя складає простий план твору.</w:t>
            </w:r>
          </w:p>
        </w:tc>
      </w:tr>
      <w:tr w:rsidR="00E178B0" w:rsidRPr="00DE0D5A" w:rsidTr="00C6404E">
        <w:trPr>
          <w:cantSplit/>
          <w:trHeight w:val="1098"/>
        </w:trPr>
        <w:tc>
          <w:tcPr>
            <w:tcW w:w="1878" w:type="dxa"/>
            <w:vMerge/>
          </w:tcPr>
          <w:p w:rsidR="00E178B0" w:rsidRPr="00412B1F" w:rsidRDefault="00E178B0" w:rsidP="00C64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extDirection w:val="btLr"/>
          </w:tcPr>
          <w:p w:rsidR="00E178B0" w:rsidRPr="00412B1F" w:rsidRDefault="00E178B0" w:rsidP="00C640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178B0" w:rsidRDefault="00E178B0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8B0" w:rsidRDefault="00E178B0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5" w:type="dxa"/>
          </w:tcPr>
          <w:p w:rsidR="00E178B0" w:rsidRPr="00DE0D5A" w:rsidRDefault="00E178B0" w:rsidP="008E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8DF">
              <w:rPr>
                <w:rFonts w:ascii="Times New Roman" w:hAnsi="Times New Roman" w:cs="Times New Roman"/>
                <w:sz w:val="24"/>
                <w:szCs w:val="24"/>
              </w:rPr>
              <w:t>Учень читає повільно, словами з поступовим переходом до фразового читання , має уявлення про зміст твору, може переказати незначну його частину. Потребує стимулу і контролю з боку вчителя.</w:t>
            </w:r>
          </w:p>
        </w:tc>
      </w:tr>
      <w:tr w:rsidR="00B86074" w:rsidRPr="00D778A2" w:rsidTr="00C6404E">
        <w:trPr>
          <w:cantSplit/>
          <w:trHeight w:val="964"/>
        </w:trPr>
        <w:tc>
          <w:tcPr>
            <w:tcW w:w="1878" w:type="dxa"/>
            <w:vMerge w:val="restart"/>
          </w:tcPr>
          <w:p w:rsidR="00B86074" w:rsidRPr="00412B1F" w:rsidRDefault="00B86074" w:rsidP="00C64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 w:val="restart"/>
            <w:textDirection w:val="btLr"/>
          </w:tcPr>
          <w:p w:rsidR="00B86074" w:rsidRPr="00815DFF" w:rsidRDefault="00B86074" w:rsidP="00C640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достатній</w:t>
            </w:r>
          </w:p>
        </w:tc>
        <w:tc>
          <w:tcPr>
            <w:tcW w:w="1277" w:type="dxa"/>
          </w:tcPr>
          <w:p w:rsidR="00B86074" w:rsidRDefault="00B86074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74" w:rsidRPr="00412B1F" w:rsidRDefault="00B86074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5" w:type="dxa"/>
          </w:tcPr>
          <w:p w:rsidR="00B86074" w:rsidRPr="00D778A2" w:rsidRDefault="00B86074" w:rsidP="00CE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читає повільно, </w:t>
            </w:r>
            <w:r w:rsidR="00CE3ABE">
              <w:rPr>
                <w:rFonts w:ascii="Times New Roman" w:hAnsi="Times New Roman" w:cs="Times New Roman"/>
                <w:sz w:val="24"/>
                <w:szCs w:val="24"/>
              </w:rPr>
              <w:t>намагається читати словами з поступовим переходом до фразового читання. Намагається відповідати на запитання по тексту. Розуміє зміст прочитаного тексту, переказує окрему його частину. Називає (за допомогою) послідовність подій.</w:t>
            </w:r>
          </w:p>
        </w:tc>
      </w:tr>
      <w:tr w:rsidR="00B86074" w:rsidRPr="00412B1F" w:rsidTr="00C6404E">
        <w:trPr>
          <w:cantSplit/>
          <w:trHeight w:val="1276"/>
        </w:trPr>
        <w:tc>
          <w:tcPr>
            <w:tcW w:w="1878" w:type="dxa"/>
            <w:vMerge/>
          </w:tcPr>
          <w:p w:rsidR="00B86074" w:rsidRPr="00412B1F" w:rsidRDefault="00B86074" w:rsidP="00C64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extDirection w:val="btLr"/>
          </w:tcPr>
          <w:p w:rsidR="00B86074" w:rsidRPr="00412B1F" w:rsidRDefault="00B86074" w:rsidP="00C640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86074" w:rsidRDefault="00B86074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74" w:rsidRDefault="00B86074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5" w:type="dxa"/>
          </w:tcPr>
          <w:p w:rsidR="00B86074" w:rsidRPr="00412B1F" w:rsidRDefault="00B86074" w:rsidP="00CE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читає словами </w:t>
            </w:r>
            <w:r w:rsidR="00CE3ABE">
              <w:rPr>
                <w:rFonts w:ascii="Times New Roman" w:hAnsi="Times New Roman" w:cs="Times New Roman"/>
                <w:sz w:val="24"/>
                <w:szCs w:val="24"/>
              </w:rPr>
              <w:t>у достатньому рівні. Має уявлення про назву та автора твору. За допомогою вчителя розкриває тему, основну думку</w:t>
            </w:r>
            <w:r w:rsidR="00CD3F28">
              <w:rPr>
                <w:rFonts w:ascii="Times New Roman" w:hAnsi="Times New Roman" w:cs="Times New Roman"/>
                <w:sz w:val="24"/>
                <w:szCs w:val="24"/>
              </w:rPr>
              <w:t xml:space="preserve"> .Називає послідовність описаних подій. Відтворює віршований твір, передбачений програмою.</w:t>
            </w:r>
          </w:p>
        </w:tc>
      </w:tr>
      <w:tr w:rsidR="00B86074" w:rsidRPr="004C5B24" w:rsidTr="00C6404E">
        <w:trPr>
          <w:cantSplit/>
          <w:trHeight w:val="1251"/>
        </w:trPr>
        <w:tc>
          <w:tcPr>
            <w:tcW w:w="1878" w:type="dxa"/>
            <w:vMerge/>
          </w:tcPr>
          <w:p w:rsidR="00B86074" w:rsidRPr="00412B1F" w:rsidRDefault="00B86074" w:rsidP="00C64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extDirection w:val="btLr"/>
          </w:tcPr>
          <w:p w:rsidR="00B86074" w:rsidRPr="00412B1F" w:rsidRDefault="00B86074" w:rsidP="00C640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86074" w:rsidRDefault="00B86074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74" w:rsidRDefault="00B86074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35" w:type="dxa"/>
          </w:tcPr>
          <w:p w:rsidR="00B86074" w:rsidRPr="004C5B24" w:rsidRDefault="00B86074" w:rsidP="00CD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читає виразно </w:t>
            </w:r>
            <w:r w:rsidR="00CD3F28">
              <w:rPr>
                <w:rFonts w:ascii="Times New Roman" w:hAnsi="Times New Roman" w:cs="Times New Roman"/>
                <w:sz w:val="24"/>
                <w:szCs w:val="24"/>
              </w:rPr>
              <w:t>доступні за змі</w:t>
            </w:r>
            <w:r w:rsidR="00C6404E">
              <w:rPr>
                <w:rFonts w:ascii="Times New Roman" w:hAnsi="Times New Roman" w:cs="Times New Roman"/>
                <w:sz w:val="24"/>
                <w:szCs w:val="24"/>
              </w:rPr>
              <w:t xml:space="preserve">стом тексти , розуміє ситуацію, </w:t>
            </w:r>
            <w:r w:rsidR="00CD3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404E">
              <w:rPr>
                <w:rFonts w:ascii="Times New Roman" w:hAnsi="Times New Roman" w:cs="Times New Roman"/>
                <w:sz w:val="24"/>
                <w:szCs w:val="24"/>
              </w:rPr>
              <w:t>писану в прочитаному тексті. Розуміє значення текстів різних за інформаційним змістом. Має уявлення про жанрові особливості творів.</w:t>
            </w:r>
          </w:p>
        </w:tc>
      </w:tr>
      <w:tr w:rsidR="00C6404E" w:rsidRPr="004C5B24" w:rsidTr="00C6404E">
        <w:trPr>
          <w:cantSplit/>
          <w:trHeight w:val="1155"/>
        </w:trPr>
        <w:tc>
          <w:tcPr>
            <w:tcW w:w="1878" w:type="dxa"/>
            <w:vMerge w:val="restart"/>
          </w:tcPr>
          <w:p w:rsidR="00C6404E" w:rsidRDefault="00C6404E" w:rsidP="00C64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04E" w:rsidRDefault="00C6404E" w:rsidP="00C6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української літератури </w:t>
            </w:r>
          </w:p>
          <w:p w:rsidR="00C6404E" w:rsidRPr="00C6404E" w:rsidRDefault="00C6404E" w:rsidP="00C6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64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початку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століття</w:t>
            </w:r>
          </w:p>
        </w:tc>
        <w:tc>
          <w:tcPr>
            <w:tcW w:w="1223" w:type="dxa"/>
            <w:vMerge w:val="restart"/>
            <w:textDirection w:val="btLr"/>
          </w:tcPr>
          <w:p w:rsidR="00C6404E" w:rsidRPr="00412B1F" w:rsidRDefault="00C6404E" w:rsidP="00C640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41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>початковий</w:t>
            </w:r>
          </w:p>
        </w:tc>
        <w:tc>
          <w:tcPr>
            <w:tcW w:w="1277" w:type="dxa"/>
          </w:tcPr>
          <w:p w:rsidR="00C6404E" w:rsidRDefault="00C6404E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04E" w:rsidRPr="00412B1F" w:rsidRDefault="00C6404E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5" w:type="dxa"/>
          </w:tcPr>
          <w:p w:rsidR="00C6404E" w:rsidRPr="004C5B24" w:rsidRDefault="00C6404E" w:rsidP="00C640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Учень частково володіє навичкою читання. Змісту прочитаного не розуміє. До розмови байдужий, в діалог не вступає .Не вміє складати репліки відповідно до запропонованої ситуації.</w:t>
            </w:r>
          </w:p>
        </w:tc>
      </w:tr>
      <w:tr w:rsidR="00C6404E" w:rsidRPr="00412B1F" w:rsidTr="00C6404E">
        <w:trPr>
          <w:cantSplit/>
          <w:trHeight w:val="1257"/>
        </w:trPr>
        <w:tc>
          <w:tcPr>
            <w:tcW w:w="1878" w:type="dxa"/>
            <w:vMerge/>
          </w:tcPr>
          <w:p w:rsidR="00C6404E" w:rsidRPr="00412B1F" w:rsidRDefault="00C6404E" w:rsidP="00C64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extDirection w:val="btLr"/>
          </w:tcPr>
          <w:p w:rsidR="00C6404E" w:rsidRPr="00412B1F" w:rsidRDefault="00C6404E" w:rsidP="00C640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6404E" w:rsidRDefault="00C6404E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04E" w:rsidRDefault="00C6404E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5" w:type="dxa"/>
          </w:tcPr>
          <w:p w:rsidR="00C6404E" w:rsidRPr="00412B1F" w:rsidRDefault="00C6404E" w:rsidP="00C6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знає букви, зливає звуки у склади під час читання, переважно використовує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побуквений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спосіб. .До читання ставиться пасивно, потребує постійної допомоги та контролю за діяльність з боку вчителя.</w:t>
            </w:r>
          </w:p>
        </w:tc>
      </w:tr>
      <w:tr w:rsidR="00C6404E" w:rsidRPr="00E95B2E" w:rsidTr="00C6404E">
        <w:trPr>
          <w:cantSplit/>
          <w:trHeight w:val="1119"/>
        </w:trPr>
        <w:tc>
          <w:tcPr>
            <w:tcW w:w="1878" w:type="dxa"/>
            <w:vMerge/>
          </w:tcPr>
          <w:p w:rsidR="00C6404E" w:rsidRPr="00412B1F" w:rsidRDefault="00C6404E" w:rsidP="00C64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extDirection w:val="btLr"/>
          </w:tcPr>
          <w:p w:rsidR="00C6404E" w:rsidRPr="00412B1F" w:rsidRDefault="00C6404E" w:rsidP="00C640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6404E" w:rsidRDefault="00C6404E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04E" w:rsidRDefault="00C6404E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5" w:type="dxa"/>
          </w:tcPr>
          <w:p w:rsidR="00C6404E" w:rsidRPr="00E95B2E" w:rsidRDefault="00C6404E" w:rsidP="00C6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Учень читає по буквах, на елементарному рівні. Припускається багатьох помилок у вимові звуків, слів, інтонаційних речень. Зміст прочитаного не завжди розуміє. Потребує допомоги вчителя в поясненні незнайомих слів.</w:t>
            </w:r>
          </w:p>
        </w:tc>
      </w:tr>
    </w:tbl>
    <w:p w:rsidR="00327E0A" w:rsidRDefault="00327E0A" w:rsidP="00D817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7"/>
        <w:tblW w:w="10213" w:type="dxa"/>
        <w:tblInd w:w="-856" w:type="dxa"/>
        <w:tblLook w:val="04A0" w:firstRow="1" w:lastRow="0" w:firstColumn="1" w:lastColumn="0" w:noHBand="0" w:noVBand="1"/>
      </w:tblPr>
      <w:tblGrid>
        <w:gridCol w:w="1878"/>
        <w:gridCol w:w="1223"/>
        <w:gridCol w:w="1277"/>
        <w:gridCol w:w="5835"/>
      </w:tblGrid>
      <w:tr w:rsidR="005D22CD" w:rsidRPr="00412B1F" w:rsidTr="00301A85">
        <w:trPr>
          <w:cantSplit/>
          <w:trHeight w:val="695"/>
        </w:trPr>
        <w:tc>
          <w:tcPr>
            <w:tcW w:w="1878" w:type="dxa"/>
            <w:vMerge w:val="restart"/>
          </w:tcPr>
          <w:p w:rsidR="005D22CD" w:rsidRPr="00412B1F" w:rsidRDefault="005D22CD" w:rsidP="0030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 w:val="restart"/>
            <w:textDirection w:val="btLr"/>
          </w:tcPr>
          <w:p w:rsidR="005D22CD" w:rsidRPr="00815DFF" w:rsidRDefault="005D22CD" w:rsidP="00301A8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1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1277" w:type="dxa"/>
          </w:tcPr>
          <w:p w:rsidR="005D22CD" w:rsidRDefault="005D22CD" w:rsidP="0030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CD" w:rsidRPr="00412B1F" w:rsidRDefault="005D22CD" w:rsidP="0030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5" w:type="dxa"/>
          </w:tcPr>
          <w:p w:rsidR="005D22CD" w:rsidRPr="00412B1F" w:rsidRDefault="005D22CD" w:rsidP="005D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намага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читати складовим способом, читає уповільнено. Твір прочитаний сприймає частково. Лексику твору не використовує. Вступає в діалог відповідно до запропонованої ситуації.</w:t>
            </w:r>
          </w:p>
        </w:tc>
      </w:tr>
      <w:tr w:rsidR="005D22CD" w:rsidRPr="00DE0D5A" w:rsidTr="00301A85">
        <w:trPr>
          <w:cantSplit/>
          <w:trHeight w:val="995"/>
        </w:trPr>
        <w:tc>
          <w:tcPr>
            <w:tcW w:w="1878" w:type="dxa"/>
            <w:vMerge/>
          </w:tcPr>
          <w:p w:rsidR="005D22CD" w:rsidRPr="00412B1F" w:rsidRDefault="005D22CD" w:rsidP="0030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extDirection w:val="btLr"/>
          </w:tcPr>
          <w:p w:rsidR="005D22CD" w:rsidRPr="00412B1F" w:rsidRDefault="005D22CD" w:rsidP="00301A8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D22CD" w:rsidRDefault="005D22CD" w:rsidP="0030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CD" w:rsidRDefault="005D22CD" w:rsidP="0030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5" w:type="dxa"/>
          </w:tcPr>
          <w:p w:rsidR="005D22CD" w:rsidRPr="00DE0D5A" w:rsidRDefault="005D22CD" w:rsidP="005D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читає цілими словами, повільно. Частково орієнтується в структурі тексту за допомогою вчителя .Складає простий план твору, на питання за змістом тексту відповідає неточно. </w:t>
            </w:r>
          </w:p>
        </w:tc>
      </w:tr>
      <w:tr w:rsidR="005D22CD" w:rsidRPr="00DE0D5A" w:rsidTr="00301A85">
        <w:trPr>
          <w:cantSplit/>
          <w:trHeight w:val="1098"/>
        </w:trPr>
        <w:tc>
          <w:tcPr>
            <w:tcW w:w="1878" w:type="dxa"/>
            <w:vMerge/>
          </w:tcPr>
          <w:p w:rsidR="005D22CD" w:rsidRPr="00412B1F" w:rsidRDefault="005D22CD" w:rsidP="0030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extDirection w:val="btLr"/>
          </w:tcPr>
          <w:p w:rsidR="005D22CD" w:rsidRPr="00412B1F" w:rsidRDefault="005D22CD" w:rsidP="00301A8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D22CD" w:rsidRDefault="005D22CD" w:rsidP="0030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CD" w:rsidRDefault="005D22CD" w:rsidP="0030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5" w:type="dxa"/>
          </w:tcPr>
          <w:p w:rsidR="005D22CD" w:rsidRPr="00DE0D5A" w:rsidRDefault="005D22CD" w:rsidP="005D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Учень читає словами, темп читання нерівномірний.</w:t>
            </w:r>
            <w:r w:rsidR="00F85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Зміст відтворює за планом за допомогою вчителя</w:t>
            </w:r>
            <w:r w:rsidR="00F85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в повному обсязі.</w:t>
            </w:r>
            <w:r w:rsidR="00F85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допомогою вчителя знаходить у тексті слова, вислови, речення, які розкривають тему та основну думку.</w:t>
            </w:r>
          </w:p>
        </w:tc>
      </w:tr>
      <w:tr w:rsidR="005D22CD" w:rsidRPr="00D778A2" w:rsidTr="00301A85">
        <w:trPr>
          <w:cantSplit/>
          <w:trHeight w:val="964"/>
        </w:trPr>
        <w:tc>
          <w:tcPr>
            <w:tcW w:w="1878" w:type="dxa"/>
            <w:vMerge w:val="restart"/>
          </w:tcPr>
          <w:p w:rsidR="005D22CD" w:rsidRPr="00412B1F" w:rsidRDefault="005D22CD" w:rsidP="0030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 w:val="restart"/>
            <w:textDirection w:val="btLr"/>
          </w:tcPr>
          <w:p w:rsidR="005D22CD" w:rsidRPr="00815DFF" w:rsidRDefault="005D22CD" w:rsidP="00301A8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достатній</w:t>
            </w:r>
          </w:p>
        </w:tc>
        <w:tc>
          <w:tcPr>
            <w:tcW w:w="1277" w:type="dxa"/>
          </w:tcPr>
          <w:p w:rsidR="005D22CD" w:rsidRDefault="005D22CD" w:rsidP="0030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CD" w:rsidRPr="00412B1F" w:rsidRDefault="005D22CD" w:rsidP="0030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5" w:type="dxa"/>
          </w:tcPr>
          <w:p w:rsidR="005D22CD" w:rsidRPr="00F85C23" w:rsidRDefault="005D22CD" w:rsidP="005D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читає словами з поступовим переходом до фразового читання </w:t>
            </w:r>
            <w:r w:rsidR="00F85C23">
              <w:rPr>
                <w:rFonts w:ascii="Times New Roman" w:hAnsi="Times New Roman" w:cs="Times New Roman"/>
                <w:sz w:val="24"/>
                <w:szCs w:val="24"/>
              </w:rPr>
              <w:t>доступні за змістом тексти. Відповідає на запитання щодо змісту прослуханого. Намагається аналізувати елементарні причинно-наслідкові зв</w:t>
            </w:r>
            <w:r w:rsidR="00F85C23" w:rsidRPr="00301A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="00F85C23">
              <w:rPr>
                <w:rFonts w:ascii="Times New Roman" w:hAnsi="Times New Roman" w:cs="Times New Roman"/>
                <w:sz w:val="24"/>
                <w:szCs w:val="24"/>
              </w:rPr>
              <w:t>язки</w:t>
            </w:r>
            <w:proofErr w:type="spellEnd"/>
            <w:r w:rsidR="00F85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22CD" w:rsidRPr="00412B1F" w:rsidTr="00301A85">
        <w:trPr>
          <w:cantSplit/>
          <w:trHeight w:val="1276"/>
        </w:trPr>
        <w:tc>
          <w:tcPr>
            <w:tcW w:w="1878" w:type="dxa"/>
            <w:vMerge/>
          </w:tcPr>
          <w:p w:rsidR="005D22CD" w:rsidRPr="00412B1F" w:rsidRDefault="005D22CD" w:rsidP="0030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extDirection w:val="btLr"/>
          </w:tcPr>
          <w:p w:rsidR="005D22CD" w:rsidRPr="00412B1F" w:rsidRDefault="005D22CD" w:rsidP="00301A8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D22CD" w:rsidRDefault="005D22CD" w:rsidP="0030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CD" w:rsidRDefault="005D22CD" w:rsidP="0030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5" w:type="dxa"/>
          </w:tcPr>
          <w:p w:rsidR="005D22CD" w:rsidRPr="00412B1F" w:rsidRDefault="005D22CD" w:rsidP="00F8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читає словами у достатньому </w:t>
            </w:r>
            <w:r w:rsidR="00F85C23">
              <w:rPr>
                <w:rFonts w:ascii="Times New Roman" w:hAnsi="Times New Roman" w:cs="Times New Roman"/>
                <w:sz w:val="24"/>
                <w:szCs w:val="24"/>
              </w:rPr>
              <w:t>темпі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85C23">
              <w:rPr>
                <w:rFonts w:ascii="Times New Roman" w:hAnsi="Times New Roman" w:cs="Times New Roman"/>
                <w:sz w:val="24"/>
                <w:szCs w:val="24"/>
              </w:rPr>
              <w:t xml:space="preserve">Орієнтується у фактичному змісті та структурі тексту. Називає головних і другорядних персонажів твору, розповідає про їх вчинки </w:t>
            </w:r>
            <w:r w:rsidR="00BC259B">
              <w:rPr>
                <w:rFonts w:ascii="Times New Roman" w:hAnsi="Times New Roman" w:cs="Times New Roman"/>
                <w:sz w:val="24"/>
                <w:szCs w:val="24"/>
              </w:rPr>
              <w:t>(за питаннями вчителя).</w:t>
            </w:r>
          </w:p>
        </w:tc>
      </w:tr>
      <w:tr w:rsidR="005D22CD" w:rsidRPr="004C5B24" w:rsidTr="00301A85">
        <w:trPr>
          <w:cantSplit/>
          <w:trHeight w:val="1251"/>
        </w:trPr>
        <w:tc>
          <w:tcPr>
            <w:tcW w:w="1878" w:type="dxa"/>
            <w:vMerge/>
          </w:tcPr>
          <w:p w:rsidR="005D22CD" w:rsidRPr="00412B1F" w:rsidRDefault="005D22CD" w:rsidP="0030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extDirection w:val="btLr"/>
          </w:tcPr>
          <w:p w:rsidR="005D22CD" w:rsidRPr="00412B1F" w:rsidRDefault="005D22CD" w:rsidP="00301A8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D22CD" w:rsidRDefault="005D22CD" w:rsidP="0030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CD" w:rsidRDefault="005D22CD" w:rsidP="0030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35" w:type="dxa"/>
          </w:tcPr>
          <w:p w:rsidR="005D22CD" w:rsidRPr="004C5B24" w:rsidRDefault="005D22CD" w:rsidP="0030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читає </w:t>
            </w:r>
            <w:r w:rsidR="00301A85">
              <w:rPr>
                <w:rFonts w:ascii="Times New Roman" w:hAnsi="Times New Roman" w:cs="Times New Roman"/>
                <w:sz w:val="24"/>
                <w:szCs w:val="24"/>
              </w:rPr>
              <w:t>повільно цілими словами. Дотримується правильності наголосів у  словах. Відповіді на запитання вчителя намагається підтвердити словами тексту. З допомогою вчителя виділяє основне у творі і характеристиці персонажів.</w:t>
            </w:r>
          </w:p>
        </w:tc>
      </w:tr>
    </w:tbl>
    <w:p w:rsidR="00327E0A" w:rsidRDefault="00327E0A" w:rsidP="00D817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0775" w:rsidRDefault="00580775" w:rsidP="00D817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580775" w:rsidSect="00372659">
      <w:pgSz w:w="11906" w:h="16838" w:code="9"/>
      <w:pgMar w:top="851" w:right="851" w:bottom="851" w:left="170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815" w:rsidRDefault="00BB5815" w:rsidP="00327AEC">
      <w:pPr>
        <w:spacing w:after="0" w:line="240" w:lineRule="auto"/>
      </w:pPr>
      <w:r>
        <w:separator/>
      </w:r>
    </w:p>
  </w:endnote>
  <w:endnote w:type="continuationSeparator" w:id="0">
    <w:p w:rsidR="00BB5815" w:rsidRDefault="00BB5815" w:rsidP="0032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815" w:rsidRDefault="00BB5815" w:rsidP="00327AEC">
      <w:pPr>
        <w:spacing w:after="0" w:line="240" w:lineRule="auto"/>
      </w:pPr>
      <w:r>
        <w:separator/>
      </w:r>
    </w:p>
  </w:footnote>
  <w:footnote w:type="continuationSeparator" w:id="0">
    <w:p w:rsidR="00BB5815" w:rsidRDefault="00BB5815" w:rsidP="00327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CE"/>
    <w:rsid w:val="00020950"/>
    <w:rsid w:val="0002177D"/>
    <w:rsid w:val="00024E04"/>
    <w:rsid w:val="00035C4F"/>
    <w:rsid w:val="0005530C"/>
    <w:rsid w:val="0006539B"/>
    <w:rsid w:val="00086284"/>
    <w:rsid w:val="00096532"/>
    <w:rsid w:val="000B572F"/>
    <w:rsid w:val="000C5E0E"/>
    <w:rsid w:val="000D4325"/>
    <w:rsid w:val="000D4B7E"/>
    <w:rsid w:val="000D71CE"/>
    <w:rsid w:val="000E7B40"/>
    <w:rsid w:val="000F0E32"/>
    <w:rsid w:val="00100953"/>
    <w:rsid w:val="00105730"/>
    <w:rsid w:val="00106AD9"/>
    <w:rsid w:val="00106BA4"/>
    <w:rsid w:val="001A608F"/>
    <w:rsid w:val="001B365C"/>
    <w:rsid w:val="001B64BC"/>
    <w:rsid w:val="001F3C8A"/>
    <w:rsid w:val="00242721"/>
    <w:rsid w:val="00242D18"/>
    <w:rsid w:val="002813AA"/>
    <w:rsid w:val="002864F2"/>
    <w:rsid w:val="002873CE"/>
    <w:rsid w:val="00287A6B"/>
    <w:rsid w:val="00297127"/>
    <w:rsid w:val="002A50E8"/>
    <w:rsid w:val="002A5634"/>
    <w:rsid w:val="00301A85"/>
    <w:rsid w:val="00307BD2"/>
    <w:rsid w:val="00327AEC"/>
    <w:rsid w:val="00327E0A"/>
    <w:rsid w:val="00372659"/>
    <w:rsid w:val="0037504B"/>
    <w:rsid w:val="003B40A7"/>
    <w:rsid w:val="003B7595"/>
    <w:rsid w:val="003C6AE6"/>
    <w:rsid w:val="003E6A1D"/>
    <w:rsid w:val="00412B1F"/>
    <w:rsid w:val="00414168"/>
    <w:rsid w:val="004153D5"/>
    <w:rsid w:val="004221B5"/>
    <w:rsid w:val="00425729"/>
    <w:rsid w:val="004361C7"/>
    <w:rsid w:val="00444CA0"/>
    <w:rsid w:val="0044729F"/>
    <w:rsid w:val="004515D4"/>
    <w:rsid w:val="004531A5"/>
    <w:rsid w:val="00475CC6"/>
    <w:rsid w:val="00483A6A"/>
    <w:rsid w:val="00495FBE"/>
    <w:rsid w:val="004C5B24"/>
    <w:rsid w:val="004C7A7A"/>
    <w:rsid w:val="004F0F13"/>
    <w:rsid w:val="00513767"/>
    <w:rsid w:val="00515A52"/>
    <w:rsid w:val="00535F2A"/>
    <w:rsid w:val="00560595"/>
    <w:rsid w:val="0056611C"/>
    <w:rsid w:val="00580775"/>
    <w:rsid w:val="00582EF4"/>
    <w:rsid w:val="005B1B16"/>
    <w:rsid w:val="005D22CD"/>
    <w:rsid w:val="005D3521"/>
    <w:rsid w:val="0060504D"/>
    <w:rsid w:val="00623A49"/>
    <w:rsid w:val="00625739"/>
    <w:rsid w:val="006258DF"/>
    <w:rsid w:val="00627531"/>
    <w:rsid w:val="006277B4"/>
    <w:rsid w:val="0063045C"/>
    <w:rsid w:val="006326B1"/>
    <w:rsid w:val="00642E5F"/>
    <w:rsid w:val="00646DFA"/>
    <w:rsid w:val="00647BB7"/>
    <w:rsid w:val="00654747"/>
    <w:rsid w:val="00660EFC"/>
    <w:rsid w:val="00675762"/>
    <w:rsid w:val="0068590E"/>
    <w:rsid w:val="006A2B2D"/>
    <w:rsid w:val="006A761D"/>
    <w:rsid w:val="006B50D8"/>
    <w:rsid w:val="006B69F3"/>
    <w:rsid w:val="006C1AB1"/>
    <w:rsid w:val="006D524E"/>
    <w:rsid w:val="006E2DAA"/>
    <w:rsid w:val="006E52B9"/>
    <w:rsid w:val="00744FD3"/>
    <w:rsid w:val="00760E8B"/>
    <w:rsid w:val="007743D8"/>
    <w:rsid w:val="007774A1"/>
    <w:rsid w:val="007A5979"/>
    <w:rsid w:val="008071C4"/>
    <w:rsid w:val="00807568"/>
    <w:rsid w:val="00815DFF"/>
    <w:rsid w:val="00822089"/>
    <w:rsid w:val="00826756"/>
    <w:rsid w:val="00826E7B"/>
    <w:rsid w:val="0083655B"/>
    <w:rsid w:val="00855CBB"/>
    <w:rsid w:val="00866371"/>
    <w:rsid w:val="00866D9E"/>
    <w:rsid w:val="00875A51"/>
    <w:rsid w:val="00882A8D"/>
    <w:rsid w:val="008905C1"/>
    <w:rsid w:val="008B4A49"/>
    <w:rsid w:val="008E1219"/>
    <w:rsid w:val="008E598D"/>
    <w:rsid w:val="008E78DF"/>
    <w:rsid w:val="008F101A"/>
    <w:rsid w:val="00904CF1"/>
    <w:rsid w:val="00925C9E"/>
    <w:rsid w:val="0092663D"/>
    <w:rsid w:val="00931BAE"/>
    <w:rsid w:val="00932854"/>
    <w:rsid w:val="00966F33"/>
    <w:rsid w:val="009A5F79"/>
    <w:rsid w:val="009B72CF"/>
    <w:rsid w:val="009E7A5F"/>
    <w:rsid w:val="009E7D57"/>
    <w:rsid w:val="009F3714"/>
    <w:rsid w:val="00A03EED"/>
    <w:rsid w:val="00A15E58"/>
    <w:rsid w:val="00A2112F"/>
    <w:rsid w:val="00A262CA"/>
    <w:rsid w:val="00A407A1"/>
    <w:rsid w:val="00A41DA5"/>
    <w:rsid w:val="00A45273"/>
    <w:rsid w:val="00A5211B"/>
    <w:rsid w:val="00AA5099"/>
    <w:rsid w:val="00AB090F"/>
    <w:rsid w:val="00AD16F4"/>
    <w:rsid w:val="00AE182D"/>
    <w:rsid w:val="00AE4566"/>
    <w:rsid w:val="00AF3DEC"/>
    <w:rsid w:val="00B00FE6"/>
    <w:rsid w:val="00B04E62"/>
    <w:rsid w:val="00B05A21"/>
    <w:rsid w:val="00B71281"/>
    <w:rsid w:val="00B86074"/>
    <w:rsid w:val="00B92FDE"/>
    <w:rsid w:val="00BB5815"/>
    <w:rsid w:val="00BC259B"/>
    <w:rsid w:val="00BD23A1"/>
    <w:rsid w:val="00BD3A25"/>
    <w:rsid w:val="00C021C6"/>
    <w:rsid w:val="00C1797A"/>
    <w:rsid w:val="00C34AE8"/>
    <w:rsid w:val="00C35B37"/>
    <w:rsid w:val="00C36238"/>
    <w:rsid w:val="00C543D4"/>
    <w:rsid w:val="00C635EF"/>
    <w:rsid w:val="00C6404E"/>
    <w:rsid w:val="00C9055A"/>
    <w:rsid w:val="00C95D8E"/>
    <w:rsid w:val="00CA189B"/>
    <w:rsid w:val="00CB272A"/>
    <w:rsid w:val="00CB7DDC"/>
    <w:rsid w:val="00CD3F28"/>
    <w:rsid w:val="00CD61CD"/>
    <w:rsid w:val="00CE3ABE"/>
    <w:rsid w:val="00CE3B80"/>
    <w:rsid w:val="00CE536B"/>
    <w:rsid w:val="00D21BFC"/>
    <w:rsid w:val="00D272CA"/>
    <w:rsid w:val="00D669F5"/>
    <w:rsid w:val="00D778A2"/>
    <w:rsid w:val="00D817E6"/>
    <w:rsid w:val="00DA29B0"/>
    <w:rsid w:val="00DA6661"/>
    <w:rsid w:val="00DD2A25"/>
    <w:rsid w:val="00DE0D5A"/>
    <w:rsid w:val="00DE4393"/>
    <w:rsid w:val="00DF3592"/>
    <w:rsid w:val="00E01060"/>
    <w:rsid w:val="00E10EC9"/>
    <w:rsid w:val="00E15EBE"/>
    <w:rsid w:val="00E174A2"/>
    <w:rsid w:val="00E178B0"/>
    <w:rsid w:val="00E25752"/>
    <w:rsid w:val="00E45CF0"/>
    <w:rsid w:val="00E47C65"/>
    <w:rsid w:val="00E50AAE"/>
    <w:rsid w:val="00E60598"/>
    <w:rsid w:val="00E8747D"/>
    <w:rsid w:val="00E9385D"/>
    <w:rsid w:val="00E945EF"/>
    <w:rsid w:val="00E95B2E"/>
    <w:rsid w:val="00EA0C7B"/>
    <w:rsid w:val="00EC71C7"/>
    <w:rsid w:val="00ED6458"/>
    <w:rsid w:val="00EF35A2"/>
    <w:rsid w:val="00EF6B3B"/>
    <w:rsid w:val="00F0428E"/>
    <w:rsid w:val="00F1440D"/>
    <w:rsid w:val="00F327CC"/>
    <w:rsid w:val="00F50038"/>
    <w:rsid w:val="00F657C5"/>
    <w:rsid w:val="00F7546A"/>
    <w:rsid w:val="00F760F7"/>
    <w:rsid w:val="00F85C23"/>
    <w:rsid w:val="00F90EC0"/>
    <w:rsid w:val="00FA04A7"/>
    <w:rsid w:val="00FB0532"/>
    <w:rsid w:val="00FB28F5"/>
    <w:rsid w:val="00FC1B12"/>
    <w:rsid w:val="00FD0969"/>
    <w:rsid w:val="00FE0437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98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A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27AEC"/>
  </w:style>
  <w:style w:type="paragraph" w:styleId="a5">
    <w:name w:val="footer"/>
    <w:basedOn w:val="a"/>
    <w:link w:val="a6"/>
    <w:uiPriority w:val="99"/>
    <w:unhideWhenUsed/>
    <w:rsid w:val="00327A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27AEC"/>
  </w:style>
  <w:style w:type="table" w:styleId="a7">
    <w:name w:val="Table Grid"/>
    <w:basedOn w:val="a1"/>
    <w:uiPriority w:val="39"/>
    <w:rsid w:val="00327AE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0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9055A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7C6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47C65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E47C6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7C65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E47C6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98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A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27AEC"/>
  </w:style>
  <w:style w:type="paragraph" w:styleId="a5">
    <w:name w:val="footer"/>
    <w:basedOn w:val="a"/>
    <w:link w:val="a6"/>
    <w:uiPriority w:val="99"/>
    <w:unhideWhenUsed/>
    <w:rsid w:val="00327A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27AEC"/>
  </w:style>
  <w:style w:type="table" w:styleId="a7">
    <w:name w:val="Table Grid"/>
    <w:basedOn w:val="a1"/>
    <w:uiPriority w:val="39"/>
    <w:rsid w:val="00327AE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0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9055A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7C6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47C65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E47C6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7C65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E47C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4</Pages>
  <Words>3871</Words>
  <Characters>2207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ПК3</dc:creator>
  <cp:keywords/>
  <dc:description/>
  <cp:lastModifiedBy>user</cp:lastModifiedBy>
  <cp:revision>97</cp:revision>
  <cp:lastPrinted>2021-06-04T09:31:00Z</cp:lastPrinted>
  <dcterms:created xsi:type="dcterms:W3CDTF">2021-05-31T13:02:00Z</dcterms:created>
  <dcterms:modified xsi:type="dcterms:W3CDTF">2022-01-04T10:35:00Z</dcterms:modified>
</cp:coreProperties>
</file>