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CC" w:rsidRPr="00701A33" w:rsidRDefault="000B30CC" w:rsidP="000B30C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A33">
        <w:rPr>
          <w:rFonts w:ascii="Times New Roman" w:hAnsi="Times New Roman" w:cs="Times New Roman"/>
          <w:b/>
          <w:sz w:val="28"/>
          <w:szCs w:val="28"/>
        </w:rPr>
        <w:t>Я досліджую світ.</w:t>
      </w:r>
    </w:p>
    <w:tbl>
      <w:tblPr>
        <w:tblStyle w:val="a3"/>
        <w:tblW w:w="0" w:type="auto"/>
        <w:tblLook w:val="04A0"/>
      </w:tblPr>
      <w:tblGrid>
        <w:gridCol w:w="1627"/>
        <w:gridCol w:w="2073"/>
        <w:gridCol w:w="6155"/>
      </w:tblGrid>
      <w:tr w:rsidR="000B30CC" w:rsidTr="00B41284">
        <w:tc>
          <w:tcPr>
            <w:tcW w:w="1384" w:type="dxa"/>
          </w:tcPr>
          <w:p w:rsidR="000B30CC" w:rsidRPr="004F0F5D" w:rsidRDefault="000B30CC" w:rsidP="00B41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F5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0B30CC" w:rsidRPr="004F0F5D" w:rsidRDefault="000B30CC" w:rsidP="00B41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F5D">
              <w:rPr>
                <w:rFonts w:ascii="Times New Roman" w:hAnsi="Times New Roman" w:cs="Times New Roman"/>
                <w:b/>
                <w:sz w:val="28"/>
                <w:szCs w:val="28"/>
              </w:rPr>
              <w:t>Рівень</w:t>
            </w:r>
          </w:p>
        </w:tc>
        <w:tc>
          <w:tcPr>
            <w:tcW w:w="6345" w:type="dxa"/>
          </w:tcPr>
          <w:p w:rsidR="000B30CC" w:rsidRDefault="000B30CC" w:rsidP="00B4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5B2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навчальних досягнень учнів з порушенням інтелектуального розвитку помірного ступеню.</w:t>
            </w:r>
          </w:p>
        </w:tc>
      </w:tr>
      <w:tr w:rsidR="000B30CC" w:rsidTr="00B41284">
        <w:trPr>
          <w:cantSplit/>
          <w:trHeight w:val="2127"/>
        </w:trPr>
        <w:tc>
          <w:tcPr>
            <w:tcW w:w="1384" w:type="dxa"/>
            <w:vMerge w:val="restart"/>
          </w:tcPr>
          <w:p w:rsidR="000B30CC" w:rsidRDefault="000B30CC" w:rsidP="00B4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Людина.</w:t>
            </w:r>
          </w:p>
        </w:tc>
        <w:tc>
          <w:tcPr>
            <w:tcW w:w="2126" w:type="dxa"/>
            <w:textDirection w:val="btLr"/>
          </w:tcPr>
          <w:p w:rsidR="000B30CC" w:rsidRDefault="000B30CC" w:rsidP="00B4128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9167E">
              <w:rPr>
                <w:rFonts w:ascii="Times New Roman" w:hAnsi="Times New Roman" w:cs="Times New Roman"/>
                <w:sz w:val="28"/>
                <w:szCs w:val="28"/>
              </w:rPr>
              <w:t xml:space="preserve"> - початковий</w:t>
            </w:r>
          </w:p>
        </w:tc>
        <w:tc>
          <w:tcPr>
            <w:tcW w:w="6345" w:type="dxa"/>
          </w:tcPr>
          <w:p w:rsidR="000B30CC" w:rsidRPr="00CF636D" w:rsidRDefault="000B30CC" w:rsidP="00B41284">
            <w:pPr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учнів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сформовані фрагментарні уявлення про природу, суспільне оточення, власну безпеку. </w:t>
            </w:r>
          </w:p>
          <w:p w:rsidR="000B30CC" w:rsidRPr="00CF636D" w:rsidRDefault="000B30CC" w:rsidP="00B41284">
            <w:pPr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Дії переважно пасивного характеру.</w:t>
            </w:r>
          </w:p>
          <w:p w:rsidR="000B30CC" w:rsidRPr="00CF636D" w:rsidRDefault="000B30CC" w:rsidP="00B4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Потребують</w:t>
            </w:r>
            <w:r w:rsidRPr="00CF636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повної підтримки та супроводу збоку вчителя.</w:t>
            </w:r>
          </w:p>
        </w:tc>
      </w:tr>
      <w:tr w:rsidR="000B30CC" w:rsidTr="00B41284">
        <w:trPr>
          <w:cantSplit/>
          <w:trHeight w:val="1134"/>
        </w:trPr>
        <w:tc>
          <w:tcPr>
            <w:tcW w:w="1384" w:type="dxa"/>
            <w:vMerge/>
          </w:tcPr>
          <w:p w:rsidR="000B30CC" w:rsidRDefault="000B30CC" w:rsidP="00B41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extDirection w:val="btLr"/>
          </w:tcPr>
          <w:p w:rsidR="000B30CC" w:rsidRDefault="000B30CC" w:rsidP="00B4128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- середній</w:t>
            </w:r>
          </w:p>
        </w:tc>
        <w:tc>
          <w:tcPr>
            <w:tcW w:w="6345" w:type="dxa"/>
          </w:tcPr>
          <w:p w:rsidR="000B30CC" w:rsidRPr="00CF636D" w:rsidRDefault="000B30CC" w:rsidP="00B41284">
            <w:pPr>
              <w:tabs>
                <w:tab w:val="right" w:pos="8181"/>
              </w:tabs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під безпосереднім керівництвом учителя фрагмент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арно не завжди правильно впізнають, сприймають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об’єкти вивчення. </w:t>
            </w:r>
          </w:p>
          <w:p w:rsidR="000B30CC" w:rsidRPr="00CF636D" w:rsidRDefault="000B30CC" w:rsidP="00B4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Поведінка ситуативна. Потребують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схвалення, постійної допомоги, супроводу, контролю та стимулювання.</w:t>
            </w:r>
          </w:p>
        </w:tc>
      </w:tr>
      <w:tr w:rsidR="000B30CC" w:rsidTr="00B41284">
        <w:trPr>
          <w:cantSplit/>
          <w:trHeight w:val="1134"/>
        </w:trPr>
        <w:tc>
          <w:tcPr>
            <w:tcW w:w="1384" w:type="dxa"/>
            <w:vMerge/>
          </w:tcPr>
          <w:p w:rsidR="000B30CC" w:rsidRDefault="000B30CC" w:rsidP="00B41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extDirection w:val="btLr"/>
          </w:tcPr>
          <w:p w:rsidR="000B30CC" w:rsidRDefault="000B30CC" w:rsidP="00B4128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тній</w:t>
            </w:r>
            <w:proofErr w:type="spellEnd"/>
          </w:p>
        </w:tc>
        <w:tc>
          <w:tcPr>
            <w:tcW w:w="6345" w:type="dxa"/>
          </w:tcPr>
          <w:p w:rsidR="000B30CC" w:rsidRPr="00CF636D" w:rsidRDefault="000B30CC" w:rsidP="00B41284">
            <w:pPr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 за допомогою вчителя здатні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відтворити  незначний обсяг навчального матеріалу у формі елементарних уявлень.  </w:t>
            </w:r>
          </w:p>
          <w:p w:rsidR="000B30CC" w:rsidRPr="00CF636D" w:rsidRDefault="000B30CC" w:rsidP="00B41284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Потребують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допомоги вчителя у виконання завдань у зошиті. Під керівництвом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чителя можуть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виконати за зразком прості завдання.</w:t>
            </w:r>
          </w:p>
          <w:p w:rsidR="000B30CC" w:rsidRPr="00CF636D" w:rsidRDefault="000B30CC" w:rsidP="00B41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0CC" w:rsidTr="00B41284">
        <w:trPr>
          <w:cantSplit/>
          <w:trHeight w:val="1980"/>
        </w:trPr>
        <w:tc>
          <w:tcPr>
            <w:tcW w:w="1384" w:type="dxa"/>
            <w:vMerge w:val="restart"/>
          </w:tcPr>
          <w:p w:rsidR="000B30CC" w:rsidRDefault="000B30CC" w:rsidP="00B4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Людина в суспільстві.</w:t>
            </w:r>
          </w:p>
        </w:tc>
        <w:tc>
          <w:tcPr>
            <w:tcW w:w="2126" w:type="dxa"/>
            <w:textDirection w:val="btLr"/>
          </w:tcPr>
          <w:p w:rsidR="000B30CC" w:rsidRDefault="000B30CC" w:rsidP="00B4128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9167E">
              <w:rPr>
                <w:rFonts w:ascii="Times New Roman" w:hAnsi="Times New Roman" w:cs="Times New Roman"/>
                <w:sz w:val="28"/>
                <w:szCs w:val="28"/>
              </w:rPr>
              <w:t xml:space="preserve"> - початковий</w:t>
            </w:r>
          </w:p>
        </w:tc>
        <w:tc>
          <w:tcPr>
            <w:tcW w:w="6345" w:type="dxa"/>
          </w:tcPr>
          <w:p w:rsidR="000B30CC" w:rsidRPr="00CF636D" w:rsidRDefault="000B30CC" w:rsidP="00B41284">
            <w:pPr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учнів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сформовані фрагментарні уявлення про природу, суспільне оточення, власну безпеку. </w:t>
            </w:r>
          </w:p>
          <w:p w:rsidR="000B30CC" w:rsidRDefault="000B30CC" w:rsidP="00B4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Потребують</w:t>
            </w:r>
            <w:r w:rsidRPr="00CF636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повної підтримки та супроводу збоку вчителя.</w:t>
            </w:r>
          </w:p>
        </w:tc>
      </w:tr>
      <w:tr w:rsidR="000B30CC" w:rsidTr="00B41284">
        <w:trPr>
          <w:cantSplit/>
          <w:trHeight w:val="1134"/>
        </w:trPr>
        <w:tc>
          <w:tcPr>
            <w:tcW w:w="1384" w:type="dxa"/>
            <w:vMerge/>
          </w:tcPr>
          <w:p w:rsidR="000B30CC" w:rsidRDefault="000B30CC" w:rsidP="00B41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extDirection w:val="btLr"/>
          </w:tcPr>
          <w:p w:rsidR="000B30CC" w:rsidRDefault="000B30CC" w:rsidP="00B4128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- середній</w:t>
            </w:r>
          </w:p>
        </w:tc>
        <w:tc>
          <w:tcPr>
            <w:tcW w:w="6345" w:type="dxa"/>
          </w:tcPr>
          <w:p w:rsidR="000B30CC" w:rsidRPr="00CF636D" w:rsidRDefault="000B30CC" w:rsidP="000B30CC">
            <w:pPr>
              <w:tabs>
                <w:tab w:val="right" w:pos="8181"/>
              </w:tabs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Учні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потребують</w:t>
            </w:r>
            <w:r w:rsidRPr="00CF636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постійного контролю, значної допомоги та стимулювання  з боку вчителя.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Виконують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окремі дії на рівні копіювання зразка способу дії.</w:t>
            </w:r>
          </w:p>
          <w:p w:rsidR="000B30CC" w:rsidRDefault="000B30CC" w:rsidP="000B3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Поведінка ситуативна. Потребують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схвалення, постійної допомоги, супроводу, контролю та стимулювання.</w:t>
            </w:r>
          </w:p>
        </w:tc>
      </w:tr>
      <w:tr w:rsidR="000B30CC" w:rsidTr="00B41284">
        <w:trPr>
          <w:cantSplit/>
          <w:trHeight w:val="1134"/>
        </w:trPr>
        <w:tc>
          <w:tcPr>
            <w:tcW w:w="1384" w:type="dxa"/>
            <w:vMerge/>
          </w:tcPr>
          <w:p w:rsidR="000B30CC" w:rsidRDefault="000B30CC" w:rsidP="00B41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extDirection w:val="btLr"/>
          </w:tcPr>
          <w:p w:rsidR="000B30CC" w:rsidRDefault="000B30CC" w:rsidP="00B4128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тній</w:t>
            </w:r>
            <w:proofErr w:type="spellEnd"/>
          </w:p>
        </w:tc>
        <w:tc>
          <w:tcPr>
            <w:tcW w:w="6345" w:type="dxa"/>
          </w:tcPr>
          <w:p w:rsidR="000B30CC" w:rsidRPr="00CF636D" w:rsidRDefault="000B30CC" w:rsidP="000B30CC">
            <w:pPr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 за допомогою вчителя здатні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відтворити  незначний обсяг навчального матеріалу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формі елементарних уявлень. </w:t>
            </w:r>
          </w:p>
          <w:p w:rsidR="000B30CC" w:rsidRDefault="000B30CC" w:rsidP="000B3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Проявляють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епізодичний інтерес до навчання, праці, людей, природи, правил поведінки. Ставлення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навчання ситуативне. Потребують 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постійної допомоги, активізації та контролю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00000" w:rsidRDefault="000B30CC"/>
    <w:tbl>
      <w:tblPr>
        <w:tblStyle w:val="a3"/>
        <w:tblW w:w="0" w:type="auto"/>
        <w:tblLook w:val="04A0"/>
      </w:tblPr>
      <w:tblGrid>
        <w:gridCol w:w="1384"/>
        <w:gridCol w:w="2126"/>
        <w:gridCol w:w="6345"/>
      </w:tblGrid>
      <w:tr w:rsidR="000B30CC" w:rsidTr="00B41284">
        <w:trPr>
          <w:cantSplit/>
          <w:trHeight w:val="2120"/>
        </w:trPr>
        <w:tc>
          <w:tcPr>
            <w:tcW w:w="1384" w:type="dxa"/>
            <w:vMerge w:val="restart"/>
          </w:tcPr>
          <w:p w:rsidR="000B30CC" w:rsidRDefault="000B30CC" w:rsidP="00B4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Людина і природа.</w:t>
            </w:r>
          </w:p>
        </w:tc>
        <w:tc>
          <w:tcPr>
            <w:tcW w:w="2126" w:type="dxa"/>
            <w:textDirection w:val="btLr"/>
          </w:tcPr>
          <w:p w:rsidR="000B30CC" w:rsidRDefault="000B30CC" w:rsidP="00B4128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9167E">
              <w:rPr>
                <w:rFonts w:ascii="Times New Roman" w:hAnsi="Times New Roman" w:cs="Times New Roman"/>
                <w:sz w:val="28"/>
                <w:szCs w:val="28"/>
              </w:rPr>
              <w:t xml:space="preserve"> - початковий</w:t>
            </w:r>
          </w:p>
        </w:tc>
        <w:tc>
          <w:tcPr>
            <w:tcW w:w="6345" w:type="dxa"/>
          </w:tcPr>
          <w:p w:rsidR="000B30CC" w:rsidRPr="00CF636D" w:rsidRDefault="000B30CC" w:rsidP="00B41284">
            <w:pPr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учнів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сформовані фрагментарні уявлення про природу, суспільне оточення, власну безпеку. </w:t>
            </w:r>
          </w:p>
          <w:p w:rsidR="000B30CC" w:rsidRPr="00CF636D" w:rsidRDefault="000B30CC" w:rsidP="00B41284">
            <w:pPr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36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Дії переважно пасивного характеру.</w:t>
            </w:r>
          </w:p>
          <w:p w:rsidR="000B30CC" w:rsidRDefault="000B30CC" w:rsidP="00B4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Потребують</w:t>
            </w:r>
            <w:r w:rsidRPr="00CF636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повної підтримки та супроводу збоку вчителя.</w:t>
            </w:r>
          </w:p>
        </w:tc>
      </w:tr>
      <w:tr w:rsidR="000B30CC" w:rsidTr="00B41284">
        <w:trPr>
          <w:cantSplit/>
          <w:trHeight w:val="1134"/>
        </w:trPr>
        <w:tc>
          <w:tcPr>
            <w:tcW w:w="1384" w:type="dxa"/>
            <w:vMerge/>
          </w:tcPr>
          <w:p w:rsidR="000B30CC" w:rsidRDefault="000B30CC" w:rsidP="00B41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extDirection w:val="btLr"/>
          </w:tcPr>
          <w:p w:rsidR="000B30CC" w:rsidRDefault="000B30CC" w:rsidP="00B4128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- середній</w:t>
            </w:r>
          </w:p>
        </w:tc>
        <w:tc>
          <w:tcPr>
            <w:tcW w:w="6345" w:type="dxa"/>
          </w:tcPr>
          <w:p w:rsidR="000B30CC" w:rsidRPr="00CF636D" w:rsidRDefault="000B30CC" w:rsidP="00B41284">
            <w:pPr>
              <w:tabs>
                <w:tab w:val="right" w:pos="8181"/>
              </w:tabs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під безпосереднім керівництвом учителя фрагмент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арно не завжди правильно впізнають, сприймають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об’єкти вивчення. </w:t>
            </w:r>
          </w:p>
          <w:p w:rsidR="000B30CC" w:rsidRDefault="000B30CC" w:rsidP="00B4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Поведінка ситуативна. Потребують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схвалення, постійної допомоги, супроводу, контролю та стимулювання.</w:t>
            </w:r>
          </w:p>
        </w:tc>
      </w:tr>
      <w:tr w:rsidR="000B30CC" w:rsidTr="00B41284">
        <w:trPr>
          <w:cantSplit/>
          <w:trHeight w:val="1134"/>
        </w:trPr>
        <w:tc>
          <w:tcPr>
            <w:tcW w:w="1384" w:type="dxa"/>
            <w:vMerge/>
            <w:tcBorders>
              <w:bottom w:val="single" w:sz="4" w:space="0" w:color="000000" w:themeColor="text1"/>
            </w:tcBorders>
          </w:tcPr>
          <w:p w:rsidR="000B30CC" w:rsidRDefault="000B30CC" w:rsidP="00B4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extDirection w:val="btLr"/>
          </w:tcPr>
          <w:p w:rsidR="000B30CC" w:rsidRDefault="000B30CC" w:rsidP="00B412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тній</w:t>
            </w:r>
            <w:proofErr w:type="spellEnd"/>
          </w:p>
        </w:tc>
        <w:tc>
          <w:tcPr>
            <w:tcW w:w="6345" w:type="dxa"/>
          </w:tcPr>
          <w:p w:rsidR="000B30CC" w:rsidRPr="00CF636D" w:rsidRDefault="000B30CC" w:rsidP="00B41284">
            <w:pPr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 за допомогою вчителя здатні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відтворити  незначний обсяг навчального матеріалу у формі елементарних уявлень.  </w:t>
            </w:r>
          </w:p>
          <w:p w:rsidR="000B30CC" w:rsidRPr="00CF636D" w:rsidRDefault="000B30CC" w:rsidP="00B41284">
            <w:pPr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Потребують допомоги вчителя у виконанні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завдань у зошиті. Під керівництвом вчителя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можуть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виконати за зразком прості завдання.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Потребують</w:t>
            </w:r>
            <w:r w:rsidRPr="00CF636D">
              <w:rPr>
                <w:rFonts w:ascii="Times New Roman" w:hAnsi="Times New Roman" w:cs="Times New Roman"/>
                <w:sz w:val="28"/>
                <w:szCs w:val="28"/>
              </w:rPr>
              <w:t xml:space="preserve"> стимулювання, постійної активізації та контролю з боку вчителя.</w:t>
            </w:r>
          </w:p>
          <w:p w:rsidR="000B30CC" w:rsidRDefault="000B30CC" w:rsidP="00B4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Проявляють</w:t>
            </w:r>
            <w:r w:rsidRPr="00CF6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епізодичний інтерес до навчання, праці, людей, природи, правил поведінки.</w:t>
            </w:r>
          </w:p>
        </w:tc>
      </w:tr>
    </w:tbl>
    <w:p w:rsidR="000B30CC" w:rsidRDefault="000B30CC"/>
    <w:sectPr w:rsidR="000B30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0B30CC"/>
    <w:rsid w:val="000B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1568</Words>
  <Characters>895</Characters>
  <Application>Microsoft Office Word</Application>
  <DocSecurity>0</DocSecurity>
  <Lines>7</Lines>
  <Paragraphs>4</Paragraphs>
  <ScaleCrop>false</ScaleCrop>
  <Company>SPecialiST RePack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ПК5</dc:creator>
  <cp:keywords/>
  <dc:description/>
  <cp:lastModifiedBy>ПК5</cp:lastModifiedBy>
  <cp:revision>2</cp:revision>
  <dcterms:created xsi:type="dcterms:W3CDTF">2022-01-10T05:31:00Z</dcterms:created>
  <dcterms:modified xsi:type="dcterms:W3CDTF">2022-01-10T05:33:00Z</dcterms:modified>
</cp:coreProperties>
</file>