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06" w:rsidRPr="00CC2E83" w:rsidRDefault="00B23C06" w:rsidP="00B23C06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CC2E83">
        <w:rPr>
          <w:rFonts w:ascii="Times New Roman" w:hAnsi="Times New Roman" w:cs="Times New Roman"/>
          <w:sz w:val="24"/>
          <w:szCs w:val="24"/>
          <w:lang w:val="uk-UA"/>
        </w:rPr>
        <w:t>КЗО «Дніпропетровський навчально-реабілітаційний</w:t>
      </w:r>
    </w:p>
    <w:p w:rsidR="00B23C06" w:rsidRPr="00CC2E83" w:rsidRDefault="00B23C06" w:rsidP="00B23C0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C2E83">
        <w:rPr>
          <w:rFonts w:ascii="Times New Roman" w:hAnsi="Times New Roman" w:cs="Times New Roman"/>
          <w:sz w:val="24"/>
          <w:szCs w:val="24"/>
          <w:lang w:val="uk-UA"/>
        </w:rPr>
        <w:t>центр №1» ДОР</w:t>
      </w:r>
    </w:p>
    <w:p w:rsidR="00B23C06" w:rsidRPr="00CC2E83" w:rsidRDefault="00B23C06" w:rsidP="00B23C0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2E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C06" w:rsidRPr="00CC2E83" w:rsidRDefault="00B23C06" w:rsidP="00B23C06">
      <w:pPr>
        <w:jc w:val="center"/>
        <w:rPr>
          <w:rFonts w:ascii="Times New Roman" w:hAnsi="Times New Roman" w:cs="Times New Roman"/>
          <w:i/>
          <w:iCs/>
          <w:sz w:val="56"/>
          <w:szCs w:val="56"/>
        </w:rPr>
      </w:pPr>
    </w:p>
    <w:p w:rsidR="00B23C06" w:rsidRPr="00CC2E83" w:rsidRDefault="00B23C06" w:rsidP="00B23C06">
      <w:pPr>
        <w:jc w:val="center"/>
        <w:rPr>
          <w:rFonts w:ascii="Times New Roman" w:hAnsi="Times New Roman" w:cs="Times New Roman"/>
          <w:i/>
          <w:iCs/>
          <w:sz w:val="56"/>
          <w:szCs w:val="56"/>
          <w:lang w:val="uk-UA"/>
        </w:rPr>
      </w:pPr>
    </w:p>
    <w:p w:rsidR="00B23C06" w:rsidRDefault="00B23C06" w:rsidP="00B23C06">
      <w:pPr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Урок математики на </w:t>
      </w:r>
      <w:r>
        <w:rPr>
          <w:rFonts w:ascii="Times New Roman" w:hAnsi="Times New Roman" w:cs="Times New Roman"/>
          <w:b/>
          <w:sz w:val="56"/>
          <w:szCs w:val="56"/>
        </w:rPr>
        <w:t>тему</w:t>
      </w:r>
      <w:r w:rsidRPr="00CC2E83">
        <w:rPr>
          <w:rFonts w:ascii="Times New Roman" w:hAnsi="Times New Roman" w:cs="Times New Roman"/>
          <w:b/>
          <w:sz w:val="56"/>
          <w:szCs w:val="56"/>
        </w:rPr>
        <w:t xml:space="preserve">: 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«Вирішення прикладів на дода-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val="uk-UA"/>
        </w:rPr>
        <w:t>вання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з переходом через розряд</w:t>
      </w:r>
    </w:p>
    <w:p w:rsidR="00B23C06" w:rsidRPr="00C22BC5" w:rsidRDefault="00B23C06" w:rsidP="00B23C06">
      <w:pPr>
        <w:rPr>
          <w:rFonts w:ascii="Times New Roman" w:hAnsi="Times New Roman" w:cs="Times New Roman"/>
          <w:b/>
          <w:i/>
          <w:iCs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виду 59+4</w:t>
      </w:r>
      <w:r w:rsidRPr="003E6FF1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B23C06" w:rsidRDefault="00B23C06" w:rsidP="00B23C06">
      <w:pPr>
        <w:jc w:val="center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</w:p>
    <w:p w:rsidR="00B23C06" w:rsidRDefault="00B23C06" w:rsidP="00B23C06">
      <w:pPr>
        <w:jc w:val="center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</w:p>
    <w:p w:rsidR="00B23C06" w:rsidRPr="00CC2E83" w:rsidRDefault="00B23C06" w:rsidP="00B23C06">
      <w:pPr>
        <w:jc w:val="center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</w:p>
    <w:p w:rsidR="00B23C06" w:rsidRPr="00CC2E83" w:rsidRDefault="00B23C06" w:rsidP="00B23C06">
      <w:pPr>
        <w:jc w:val="center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 w:rsidRPr="00CC2E83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         Вчитель-дефектолог</w:t>
      </w:r>
    </w:p>
    <w:p w:rsidR="00B23C06" w:rsidRPr="00CC2E83" w:rsidRDefault="00B23C06" w:rsidP="00B23C06">
      <w:pPr>
        <w:jc w:val="center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</w:t>
      </w:r>
      <w:proofErr w:type="spellStart"/>
      <w:r w:rsidRPr="00CC2E83">
        <w:rPr>
          <w:rFonts w:ascii="Times New Roman" w:hAnsi="Times New Roman" w:cs="Times New Roman"/>
          <w:sz w:val="36"/>
          <w:szCs w:val="36"/>
          <w:lang w:val="uk-UA"/>
        </w:rPr>
        <w:t>Яріз</w:t>
      </w:r>
      <w:proofErr w:type="spellEnd"/>
      <w:r w:rsidRPr="00CC2E83">
        <w:rPr>
          <w:rFonts w:ascii="Times New Roman" w:hAnsi="Times New Roman" w:cs="Times New Roman"/>
          <w:sz w:val="36"/>
          <w:szCs w:val="36"/>
          <w:lang w:val="uk-UA"/>
        </w:rPr>
        <w:t xml:space="preserve"> В.М.</w:t>
      </w:r>
    </w:p>
    <w:p w:rsidR="00B23C06" w:rsidRPr="00CC2E83" w:rsidRDefault="00B23C06" w:rsidP="00B23C06">
      <w:pPr>
        <w:jc w:val="right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</w:p>
    <w:p w:rsidR="00B23C06" w:rsidRPr="005E61A0" w:rsidRDefault="00B23C06" w:rsidP="00B23C06">
      <w:pPr>
        <w:jc w:val="center"/>
        <w:rPr>
          <w:rFonts w:ascii="Times New Roman" w:hAnsi="Times New Roman" w:cs="Times New Roman"/>
          <w:i/>
          <w:iCs/>
          <w:sz w:val="56"/>
          <w:szCs w:val="56"/>
          <w:lang w:val="uk-UA"/>
        </w:rPr>
      </w:pPr>
    </w:p>
    <w:p w:rsidR="00B23C06" w:rsidRPr="00CC2E83" w:rsidRDefault="00B23C06" w:rsidP="00B23C06">
      <w:pPr>
        <w:jc w:val="center"/>
        <w:rPr>
          <w:rFonts w:ascii="Times New Roman" w:hAnsi="Times New Roman" w:cs="Times New Roman"/>
          <w:i/>
          <w:iCs/>
          <w:sz w:val="56"/>
          <w:szCs w:val="56"/>
          <w:lang w:val="uk-UA"/>
        </w:rPr>
      </w:pPr>
    </w:p>
    <w:p w:rsidR="00B23C06" w:rsidRPr="00CC2E83" w:rsidRDefault="00B23C06" w:rsidP="00B23C06">
      <w:pPr>
        <w:jc w:val="center"/>
        <w:rPr>
          <w:rFonts w:ascii="Times New Roman" w:hAnsi="Times New Roman" w:cs="Times New Roman"/>
          <w:i/>
          <w:iCs/>
          <w:sz w:val="56"/>
          <w:szCs w:val="56"/>
          <w:lang w:val="uk-UA"/>
        </w:rPr>
      </w:pPr>
    </w:p>
    <w:p w:rsidR="00B23C06" w:rsidRDefault="00B23C06" w:rsidP="00B23C06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CC2E83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bookmarkStart w:id="0" w:name="_GoBack"/>
      <w:bookmarkEnd w:id="0"/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примеров на сложение с переходом через разряд, вида: 59+4.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1.Научить детей решать примеры на сложение с переходом через разряд, вида: 59+4,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2.Развивать навыки устного счёта, познавательный интерес,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3.Коррегировать зрительное восприятие,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4.Воспитывать самостоятельность и трудолюбие.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proofErr w:type="spell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мультимидийный</w:t>
      </w:r>
      <w:proofErr w:type="spell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компьютер, наглядность, карточки для индивидуальной работы.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245C6D" w:rsidRPr="00B23C06" w:rsidRDefault="00245C6D" w:rsidP="00B23C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Орг.момент</w:t>
      </w:r>
      <w:proofErr w:type="spell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послушайте и отгадайте загадку: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океан, наполненный звёздами, планетами, галактиками. Что это? (космос)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(картинка на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 )</w:t>
      </w:r>
      <w:proofErr w:type="gramEnd"/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говориться в загадке?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Сообщение темы и целей урока.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(Записано на доске)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нам предстоит отправиться в космическое путешествие к математическим галактикам и звёздам.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повторим геометрический материал, повторим состав числа 10.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Научимся решать примеры на сложение с переходом через разряд, вида 59+4.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сегодняшнего урока: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много знать!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дружно учимся!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весёлые ребята, у нас всё получается!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Проверка д/з.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полёт мы отправляемся на ракете (макет ракеты на доске).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 сегодня ждёт дорога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узнать нам надо много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Так возьмемся скорее за работу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  Чтобы время зря не терять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,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потрудились дома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Поспешите мне рассказать.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67+3=70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70-4=66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12+8=20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30-12=8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(фронтально)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-Назовите пример, в котором 70 ед., 6 дес.6ед., ответ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&gt;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но &gt; 21.,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чётное однозначное число, которое делится на 2.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-Космонавты долго и тщательно готовятся к полёту, укрепляют своё здоровье. Давайте и мы с вами сделаем гимнастику для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глаз.(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</w:t>
      </w:r>
      <w:proofErr w:type="spell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Устный счёт.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рассмотрим ракету, на которой полетим. Из каких фигур она состоит. Сколько видите треугольников? Квадратов? Прямоугольников? Кругов? Всего геометрических фигур?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танграммом</w:t>
      </w:r>
      <w:proofErr w:type="spell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-Составьте из </w:t>
      </w:r>
      <w:proofErr w:type="spell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танграмма</w:t>
      </w:r>
      <w:proofErr w:type="spell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ракету по шаблону. Кто затрудняется, составьте методом наложения на шаблон. (Проверка индивидуально)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Что мы с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 повторили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? (геометрические фигуры)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- Нам пора размещаться в каюты. В каждой каюте 10 мест. Расселить экипаж нужно по-разному. Задание: дополните до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десятка :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Индивидуально-коррекционная работа 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( три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работают по карточкам).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Что мы сейчас делали? (повторили состав числа 10, дополнили числа до 10)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–Составьте из зелёных цифр двузначные числа. (Дети называют, учитель записывает на доске)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-Назовите чётные числа. Почему? Докажите.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нечётные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? Докажите.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В) –Дополните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нечётные  числа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круглого десятка. (Дети называют выражение 57+3=60, учитель записывает на доске.)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-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дополнили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до круглого десятка? (Дополнили недостающие единицы)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собирает карточки по индивидуальной работе.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взлетаем, будем управлять ракетой, сделаем пальчиковую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гимнастику.(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проводит пальчиковую гимнастику под музыку)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5.Минутка чистописания.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,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настоящие космонавты, запишем дату нашего полёта.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тетради, запишите число, классная работа.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прилетели к первой планете. Внимательно рассмотрите изображения, какие числа видите (8, 6, 9).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числа похожи между собой и чем? (6,9)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Догадайтесь, какое число сегодня будем прописывать? (69)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этому числу характеристику по алгоритму.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Пропишите это число в тетради до конца строчки.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6.Введение в тему.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 этой планеты поступил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 SOS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(просьба о помощи). Жители этой планеты не могут решить примеры, давайте им поможем. Посмотрите на доску.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10+4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  9+4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-Прочитайте примеры. Какой пример решить легче и почему? (10+4, т.к. к круглому десятку прибавляем 4 единицы)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думаете, какой пример с переходом через десяток, а какой без перехода через десяток? (9+4)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будем его решать? (Сначала дополним 9 до круглого десятка. Это 9+1 и +3 =13) Учитель пишет на доске, дети комментируют с места)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-Догадайтесь, какие примеры будем сегодня решать? (с переходом через десяток)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7.Тема урока.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рассмотрим решение подобных примеров в учебнике, на стр. 45, №2.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59+4, 59+1+3=63 (Учитель пишет и проговаривает способ решения на доске, дети комментируют и помогают)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Проговорим ещё раз способ решения этого примера, используя алгоритм. (Учитель читает по алгоритму, дети хором проговаривают вслух)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C06" w:rsidRDefault="00B23C06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С.45, №2, третий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столбик,   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цепочке у доски по два примера с комментированием, используя алгоритм.  Дети в тетради.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- 4 столбик самостоятельно в тетради, используя алгоритм на карточках.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слабых ученика работают у доски с учителем.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на экране.</w:t>
      </w:r>
      <w:r w:rsidR="00B23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цепочке зачитывают пример, проговаривая способ решения)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летим к следующей планете.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Физ.минутка</w:t>
      </w:r>
      <w:proofErr w:type="spell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сейчас, мы с вами, дети, улетаем на ракете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носки приподнимись, руки вверх и руки вниз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летит ракета ввысь.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 полёт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 звездолёт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крыло вперёд, левое крыло вперёд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наш звездолёт.</w:t>
      </w:r>
    </w:p>
    <w:p w:rsidR="00B23C06" w:rsidRDefault="00B23C06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доске планета.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-Прочитайте и расшифруйте название этой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планеты.(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-Догадайтесь, что сейчас будем делать? (Решать задачу)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текст задачи по экрану.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космического полёта заправили 4 звездолета по 5 л горючего и 3 ракеты по 7 л горючего. Сколько литров горючего понадобится всего?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достаньте текс </w:t>
      </w:r>
      <w:proofErr w:type="gram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 из</w:t>
      </w:r>
      <w:proofErr w:type="gram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конверта №2 и прочитайте самостоятельно.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чём говориться в задаче?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Будем решать задачу. Сначала повторим структуру задачи (по экрану)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условие. (на экране условие меняет цвет)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известно? Прочитайте главный вопрос задачи. (на экране вопрос меняет цвет)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узнать?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-Составим краткую запись по выделенным данным (учитель пишет на доске)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известные и искомые данные выделены красным цветом)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 сразу ответить на главный вопрос задачи? (нет)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сначала надо узнать? Что для этого надо сделать?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будем узнавать потом? Что для этого надо сделать?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можем ответить на главный вопрос задачи? Как?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вопросов видим в краткой записи?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сколько действий будем решать задачу?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-Запишите самостоятельно решение задачи. (Слабоуспевающие дети работают по опорным схемам)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 экрану.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зачитывают по цепочке решение и ответ задачи вслух.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Какую задачу решали, простую или составную. Докажите.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действием ответили на главный вопрос задачи?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8.Закрепление.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«Собери открытку»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 пора возвращаться. На память о нашем полёте инопланетяне подарили вам открытки с изображением космических животных. 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обратной стороне собрать примеры и способы их решения.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- правильно собранная картинка на второй стороне. («Сильные» дети -4 примера, «слабые» - по 2 примера)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учителем индивидуально.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9.Итог урока: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Чему учились на уроке?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-Понравилось вам наше путешествие?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ребята, вы хорошо работали на уроке.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оценивает работу детей на уроке и раздаёт красные, синие и зелёные звёзды по степени активности работы.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10.Д/з.</w:t>
      </w:r>
    </w:p>
    <w:p w:rsidR="00245C6D" w:rsidRPr="00B23C06" w:rsidRDefault="00245C6D" w:rsidP="00B23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–Кто получил красные звёзды, записывает </w:t>
      </w:r>
      <w:proofErr w:type="spellStart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дом.задание</w:t>
      </w:r>
      <w:proofErr w:type="spellEnd"/>
      <w:r w:rsidRPr="00B23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записанное напротив красной звезды. Кто получил зелёные- напротив зелёной звезды, кто синие- напротив синей звезды.</w:t>
      </w:r>
    </w:p>
    <w:p w:rsidR="009D5A2B" w:rsidRPr="00B23C06" w:rsidRDefault="009D5A2B" w:rsidP="00B23C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5A2B" w:rsidRPr="00B23C06" w:rsidSect="009D5A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15" w:rsidRDefault="00AE5215" w:rsidP="00B23C06">
      <w:pPr>
        <w:spacing w:after="0" w:line="240" w:lineRule="auto"/>
      </w:pPr>
      <w:r>
        <w:separator/>
      </w:r>
    </w:p>
  </w:endnote>
  <w:endnote w:type="continuationSeparator" w:id="0">
    <w:p w:rsidR="00AE5215" w:rsidRDefault="00AE5215" w:rsidP="00B2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592285"/>
      <w:docPartObj>
        <w:docPartGallery w:val="Page Numbers (Bottom of Page)"/>
        <w:docPartUnique/>
      </w:docPartObj>
    </w:sdtPr>
    <w:sdtEndPr/>
    <w:sdtContent>
      <w:p w:rsidR="00B23C06" w:rsidRDefault="00B23C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14">
          <w:rPr>
            <w:noProof/>
          </w:rPr>
          <w:t>10</w:t>
        </w:r>
        <w:r>
          <w:fldChar w:fldCharType="end"/>
        </w:r>
      </w:p>
    </w:sdtContent>
  </w:sdt>
  <w:p w:rsidR="00B23C06" w:rsidRDefault="00B23C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15" w:rsidRDefault="00AE5215" w:rsidP="00B23C06">
      <w:pPr>
        <w:spacing w:after="0" w:line="240" w:lineRule="auto"/>
      </w:pPr>
      <w:r>
        <w:separator/>
      </w:r>
    </w:p>
  </w:footnote>
  <w:footnote w:type="continuationSeparator" w:id="0">
    <w:p w:rsidR="00AE5215" w:rsidRDefault="00AE5215" w:rsidP="00B2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2ABC"/>
    <w:multiLevelType w:val="multilevel"/>
    <w:tmpl w:val="4C88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6D"/>
    <w:rsid w:val="00245C6D"/>
    <w:rsid w:val="009D5A2B"/>
    <w:rsid w:val="00AE5215"/>
    <w:rsid w:val="00B23C06"/>
    <w:rsid w:val="00D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3026-6F66-4038-97DF-502B0B9C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4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5C6D"/>
  </w:style>
  <w:style w:type="paragraph" w:customStyle="1" w:styleId="c6">
    <w:name w:val="c6"/>
    <w:basedOn w:val="a"/>
    <w:rsid w:val="0024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5C6D"/>
  </w:style>
  <w:style w:type="paragraph" w:customStyle="1" w:styleId="c1">
    <w:name w:val="c1"/>
    <w:basedOn w:val="a"/>
    <w:rsid w:val="0024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C06"/>
  </w:style>
  <w:style w:type="paragraph" w:styleId="a5">
    <w:name w:val="footer"/>
    <w:basedOn w:val="a"/>
    <w:link w:val="a6"/>
    <w:uiPriority w:val="99"/>
    <w:unhideWhenUsed/>
    <w:rsid w:val="00B2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1109</Words>
  <Characters>6325</Characters>
  <Application>Microsoft Office Word</Application>
  <DocSecurity>0</DocSecurity>
  <Lines>52</Lines>
  <Paragraphs>14</Paragraphs>
  <ScaleCrop>false</ScaleCrop>
  <Company>DNS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perfect</cp:lastModifiedBy>
  <cp:revision>4</cp:revision>
  <dcterms:created xsi:type="dcterms:W3CDTF">2014-11-18T08:38:00Z</dcterms:created>
  <dcterms:modified xsi:type="dcterms:W3CDTF">2018-11-14T10:40:00Z</dcterms:modified>
</cp:coreProperties>
</file>