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01" w:rsidRDefault="00CB1801" w:rsidP="00CB180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14313">
        <w:rPr>
          <w:rFonts w:ascii="Times New Roman" w:hAnsi="Times New Roman" w:cs="Times New Roman"/>
          <w:b/>
          <w:sz w:val="40"/>
          <w:szCs w:val="40"/>
          <w:lang w:val="uk-UA"/>
        </w:rPr>
        <w:t>Історія 9 клас</w:t>
      </w:r>
    </w:p>
    <w:p w:rsidR="00CB1801" w:rsidRDefault="00CB1801" w:rsidP="00CB180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1429"/>
        <w:gridCol w:w="1377"/>
        <w:gridCol w:w="4819"/>
      </w:tblGrid>
      <w:tr w:rsidR="00CB1801" w:rsidRPr="005C650B" w:rsidTr="001021A4">
        <w:trPr>
          <w:jc w:val="center"/>
        </w:trPr>
        <w:tc>
          <w:tcPr>
            <w:tcW w:w="2405" w:type="dxa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429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819" w:type="dxa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</w:t>
            </w:r>
          </w:p>
        </w:tc>
      </w:tr>
      <w:tr w:rsidR="00CB1801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на початку ХХ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Контролює певною мірою власні дії, здатний самостійно знайти типову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lastRenderedPageBreak/>
              <w:t>помилку.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Боротьба за державність у 1917-1920-х роках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правильно відтворює до половини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Радянська Україна у 30-40-х роках ХХ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3а допомогою вчителя частково може пояснити, визначити окремі суттєві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ознаки певних історичних подій та явищ, але не пов’язує їх в єдиний історичний процес.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29753B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зразком правильно виконує практичні завдання в підручнику,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29753B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29753B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Західна Україна у 30-40-х роках ХХ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CB1801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CB1801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роки Великої Вітчизняної війни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певні записи у зошит після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кількаразового детального пояснення і повторення з боку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CB1801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CB1801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 60-90-х роках ХХ століття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CB1801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  <w:tr w:rsidR="00CB1801" w:rsidRPr="00CB1801" w:rsidTr="001021A4">
        <w:trPr>
          <w:cantSplit/>
          <w:jc w:val="center"/>
        </w:trPr>
        <w:tc>
          <w:tcPr>
            <w:tcW w:w="2405" w:type="dxa"/>
            <w:vMerge w:val="restart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Незалежна Україна</w:t>
            </w: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має фрагментарні елементарні уявлення з теми. Історичними поняттями не володіє. Допомогу сприймає не одразу, а після кількаразового детального пояснення.</w:t>
            </w:r>
          </w:p>
        </w:tc>
      </w:tr>
      <w:tr w:rsidR="00CB1801" w:rsidRPr="00406182" w:rsidTr="001021A4">
        <w:trPr>
          <w:trHeight w:val="416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за допомогою вчителя частково пізнає предмет, який вивчаємо. В певній мірі сприймає допомогу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за безпосередньою допомогою вчителя сприймає певну частину матеріалу, але не відтворює його.  Має фрагментарні уявлення про події та явища, які вивчаються.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певні записи у зошит після кількаразового детального пояснення і повторення з боку вчителя.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Учень (учениця) за вербальної допомоги вчителя відтворює (не завжди точно) до половини обсягу навчального матеріалу у межах вимог навчальної програми. Розуміє інструкції. 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 допомогою вчителя частково може пояснити, визначити окремі суттєві ознаки певних історичних подій та явищ, але не пов’язує їх в єдиний історичний процес.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до половини обсягу навчального матеріалу, але допускає неточності.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допомогою вчителя виконує прості завдання, застосовує набуті знання.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Контролює певною мірою власні дії, здатний самостійно знайти типову помилку.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Учень (учениця) за загальної підтримки вчителя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основному правильно відтворює більшу частину навчального матеріалу.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 поясненням вчителя виконує прості завдання, застосовує набуті знання, </w:t>
            </w:r>
            <w:r w:rsidRPr="00D16A35">
              <w:rPr>
                <w:rFonts w:ascii="Times New Roman" w:hAnsi="Times New Roman" w:cs="Times New Roman"/>
                <w:spacing w:val="-9"/>
                <w:sz w:val="28"/>
                <w:szCs w:val="28"/>
                <w:lang w:val="uk-UA"/>
              </w:rPr>
              <w:t>локалізує більшу частину історико-географічних об’єктів на історичній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позитивне, зацікавлене ставлення до навчання.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  <w:textDirection w:val="btLr"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 w:val="restart"/>
            <w:textDirection w:val="btLr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самостійно, лише у деяких випадках за загальної підтримки вчителя, розуміє і правильно відтворює матеріал, визначений навчальною програмою.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ще не мають певної системи.</w:t>
            </w:r>
            <w:r w:rsidRPr="00D16A35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Сформовані знання застосовує у стандартних </w:t>
            </w: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ситуаціях.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незначною допомогою вчителя виконує практичні завдання в зошиті, контурній карті та в підручнику.</w:t>
            </w:r>
          </w:p>
        </w:tc>
      </w:tr>
      <w:tr w:rsidR="00CB1801" w:rsidRPr="00CB1801" w:rsidTr="001021A4">
        <w:trPr>
          <w:trHeight w:val="772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Учень (учениця) самостійно і правильно відтворює матеріал, визначений навчальною програмою, у більшості випадків правильно оперує вивченими поняттями.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правильно виконує практичні завдання в підручнику, зошиті, та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 Виявляє інтерес до різних історичних подій та явищ.</w:t>
            </w:r>
          </w:p>
        </w:tc>
      </w:tr>
      <w:tr w:rsidR="00CB1801" w:rsidRPr="00CB1801" w:rsidTr="001021A4">
        <w:trPr>
          <w:trHeight w:val="558"/>
          <w:jc w:val="center"/>
        </w:trPr>
        <w:tc>
          <w:tcPr>
            <w:tcW w:w="2405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Merge/>
          </w:tcPr>
          <w:p w:rsidR="00CB1801" w:rsidRPr="005C650B" w:rsidRDefault="00CB1801" w:rsidP="0010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vAlign w:val="center"/>
          </w:tcPr>
          <w:p w:rsidR="00CB1801" w:rsidRPr="005C650B" w:rsidRDefault="00CB1801" w:rsidP="001021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5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(учениця) правильно, в основному повно відтворює матеріал, визначений навчальною програмою. Усвідомлює загальноісторичні поняття, правильно оперує ними, пояснює, виокремлює головне і другорядне.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знання (відповідно до вимог навчальної програми) свідомі, повні, але у деяких випадках несистемні.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Самостійно і правильно виконує практичні завдання в зошиті, контурній карті.</w:t>
            </w:r>
          </w:p>
          <w:p w:rsidR="00CB1801" w:rsidRPr="00D16A35" w:rsidRDefault="00CB1801" w:rsidP="001021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6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виразне стійке позитивне ставлення до навчання.</w:t>
            </w:r>
          </w:p>
        </w:tc>
      </w:tr>
    </w:tbl>
    <w:p w:rsidR="00CB1801" w:rsidRPr="00E156BD" w:rsidRDefault="00CB1801" w:rsidP="00CB1801">
      <w:pPr>
        <w:jc w:val="center"/>
        <w:rPr>
          <w:lang w:val="ru-RU"/>
        </w:rPr>
      </w:pPr>
    </w:p>
    <w:p w:rsidR="003D6A2C" w:rsidRPr="00CB1801" w:rsidRDefault="003D6A2C">
      <w:pPr>
        <w:rPr>
          <w:lang w:val="ru-RU"/>
        </w:rPr>
      </w:pPr>
      <w:bookmarkStart w:id="0" w:name="_GoBack"/>
      <w:bookmarkEnd w:id="0"/>
    </w:p>
    <w:sectPr w:rsidR="003D6A2C" w:rsidRPr="00CB1801" w:rsidSect="002E11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hyphenationZone w:val="425"/>
  <w:characterSpacingControl w:val="doNotCompress"/>
  <w:compat/>
  <w:rsids>
    <w:rsidRoot w:val="003D6A2C"/>
    <w:rsid w:val="002E1191"/>
    <w:rsid w:val="003D6A2C"/>
    <w:rsid w:val="00CB1801"/>
    <w:rsid w:val="00F9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0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80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12147</Words>
  <Characters>6925</Characters>
  <Application>Microsoft Office Word</Application>
  <DocSecurity>0</DocSecurity>
  <Lines>57</Lines>
  <Paragraphs>38</Paragraphs>
  <ScaleCrop>false</ScaleCrop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2022-01-08T13:22:00Z</dcterms:created>
  <dcterms:modified xsi:type="dcterms:W3CDTF">2022-01-08T13:22:00Z</dcterms:modified>
</cp:coreProperties>
</file>