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КЗО «Дніпропетровський навчально-реабілітаційний центр №1»ДОР»</w:t>
      </w: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E33D5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007">
        <w:rPr>
          <w:rFonts w:ascii="Comic Sans MS" w:eastAsia="Times New Roman" w:hAnsi="Comic Sans MS" w:cs="Times New Roman"/>
          <w:b/>
          <w:noProof/>
          <w:color w:val="FF7C80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373909</wp:posOffset>
            </wp:positionV>
            <wp:extent cx="10607631" cy="7536815"/>
            <wp:effectExtent l="0" t="793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line-modern-art-aesthetics-beautiful-plant-background-picture-image_1738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631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D5E" w:rsidRDefault="00E33D5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D5E" w:rsidRDefault="00E33D5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D5E" w:rsidRDefault="00E33D5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D5E" w:rsidRPr="00E33D5E" w:rsidRDefault="00E33D5E" w:rsidP="000D4C2E">
      <w:pPr>
        <w:spacing w:after="0" w:line="360" w:lineRule="atLeast"/>
        <w:rPr>
          <w:rFonts w:ascii="Comic Sans MS" w:eastAsia="Times New Roman" w:hAnsi="Comic Sans MS" w:cs="Times New Roman"/>
          <w:color w:val="000000"/>
          <w:sz w:val="40"/>
          <w:szCs w:val="28"/>
          <w:lang w:eastAsia="ru-RU"/>
        </w:rPr>
      </w:pPr>
    </w:p>
    <w:p w:rsidR="000D4C2E" w:rsidRPr="00E33D5E" w:rsidRDefault="000D4C2E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40"/>
          <w:szCs w:val="28"/>
          <w:lang w:eastAsia="ru-RU"/>
        </w:rPr>
      </w:pPr>
      <w:r w:rsidRPr="00E33D5E">
        <w:rPr>
          <w:rFonts w:ascii="Comic Sans MS" w:eastAsia="Times New Roman" w:hAnsi="Comic Sans MS" w:cs="Times New Roman"/>
          <w:color w:val="000000"/>
          <w:sz w:val="48"/>
          <w:szCs w:val="28"/>
          <w:lang w:eastAsia="ru-RU"/>
        </w:rPr>
        <w:t>Єдиний урок на тему:</w:t>
      </w:r>
      <w:r w:rsidRPr="00E33D5E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 xml:space="preserve"> </w:t>
      </w:r>
      <w:r w:rsidR="006E7007" w:rsidRPr="00E33D5E">
        <w:rPr>
          <w:rFonts w:ascii="Comic Sans MS" w:eastAsia="Times New Roman" w:hAnsi="Comic Sans MS" w:cs="Times New Roman"/>
          <w:b/>
          <w:color w:val="FF7C80"/>
          <w:sz w:val="40"/>
          <w:szCs w:val="28"/>
          <w:lang w:val="ru-RU" w:eastAsia="ru-RU"/>
        </w:rPr>
        <w:t>БЕЗПЕЧНА ДОРОГА ДОДОМУ</w:t>
      </w:r>
      <w:r w:rsidR="006E7007" w:rsidRPr="00E33D5E">
        <w:rPr>
          <w:rFonts w:ascii="Times New Roman" w:eastAsia="Times New Roman" w:hAnsi="Times New Roman" w:cs="Times New Roman"/>
          <w:color w:val="000000"/>
          <w:sz w:val="40"/>
          <w:szCs w:val="28"/>
          <w:lang w:val="ru-RU" w:eastAsia="ru-RU"/>
        </w:rPr>
        <w:t xml:space="preserve">. </w:t>
      </w:r>
      <w:r w:rsidRPr="00E33D5E">
        <w:rPr>
          <w:rFonts w:ascii="Comic Sans MS" w:eastAsia="Times New Roman" w:hAnsi="Comic Sans MS" w:cs="Times New Roman"/>
          <w:b/>
          <w:bCs/>
          <w:caps/>
          <w:color w:val="FF7C80"/>
          <w:sz w:val="40"/>
          <w:szCs w:val="28"/>
          <w:lang w:eastAsia="ru-RU"/>
        </w:rPr>
        <w:t>БЕЗПЕКА НА ДОРОЗІ (ПІШОХІД, ВЕЛОСИПЕДИСТ, ПАСАЖИР). ПОВЕДІНКА ПРИ ДТП</w:t>
      </w:r>
    </w:p>
    <w:p w:rsidR="006E7007" w:rsidRPr="00E33D5E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32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6E7007" w:rsidRDefault="006E7007" w:rsidP="000D4C2E">
      <w:pPr>
        <w:spacing w:after="0" w:line="360" w:lineRule="atLeast"/>
        <w:rPr>
          <w:rFonts w:ascii="Comic Sans MS" w:eastAsia="Times New Roman" w:hAnsi="Comic Sans MS" w:cs="Times New Roman"/>
          <w:b/>
          <w:bCs/>
          <w:caps/>
          <w:color w:val="FF7C80"/>
          <w:sz w:val="28"/>
          <w:szCs w:val="28"/>
          <w:lang w:eastAsia="ru-RU"/>
        </w:rPr>
      </w:pP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 </w:t>
      </w:r>
    </w:p>
    <w:p w:rsidR="00E33D5E" w:rsidRDefault="00E33D5E" w:rsidP="000D4C2E">
      <w:pPr>
        <w:spacing w:after="0" w:line="360" w:lineRule="atLeast"/>
        <w:ind w:left="1080" w:hanging="1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Підготувала: вчитель – дефектолог </w:t>
      </w: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МАРИНА МІЛОКУМ </w:t>
      </w:r>
    </w:p>
    <w:p w:rsidR="00E33D5E" w:rsidRDefault="00E33D5E" w:rsidP="000D4C2E">
      <w:pPr>
        <w:spacing w:after="0" w:line="360" w:lineRule="atLeast"/>
        <w:ind w:left="1080" w:hanging="1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3D5E" w:rsidRDefault="00E33D5E" w:rsidP="00E33D5E">
      <w:pPr>
        <w:spacing w:after="0" w:line="360" w:lineRule="atLeast"/>
        <w:ind w:left="1080" w:hanging="108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Дніпро</w:t>
      </w:r>
    </w:p>
    <w:p w:rsidR="00E33D5E" w:rsidRDefault="00E33D5E" w:rsidP="00E33D5E">
      <w:pPr>
        <w:spacing w:after="0" w:line="360" w:lineRule="atLeast"/>
        <w:ind w:left="1080" w:hanging="108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2023р.</w:t>
      </w:r>
    </w:p>
    <w:p w:rsidR="000D4C2E" w:rsidRPr="000D4C2E" w:rsidRDefault="00E33D5E" w:rsidP="000D4C2E">
      <w:pPr>
        <w:spacing w:after="0" w:line="360" w:lineRule="atLeast"/>
        <w:ind w:left="1080" w:hanging="108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Мета:    </w:t>
      </w:r>
      <w:r w:rsidR="000D4C2E"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Показати учням необхідність виконання правил дорожнього руху. Сформувати правила поводження на дорозі, правила поведінки в транспорті, правила для велосипедиста. Виробити алгоритм дії при ДТП. Формування в учнів здоров’я </w:t>
      </w:r>
      <w:proofErr w:type="spellStart"/>
      <w:r w:rsidR="000D4C2E"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зберігаючих</w:t>
      </w:r>
      <w:proofErr w:type="spellEnd"/>
      <w:r w:rsidR="000D4C2E"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компетенцій.</w:t>
      </w:r>
    </w:p>
    <w:p w:rsidR="000D4C2E" w:rsidRPr="000D4C2E" w:rsidRDefault="000D4C2E" w:rsidP="000D4C2E">
      <w:pPr>
        <w:spacing w:after="0" w:line="360" w:lineRule="atLeast"/>
        <w:ind w:left="1260" w:hanging="12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Тип уроку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комбінований.</w:t>
      </w:r>
    </w:p>
    <w:p w:rsidR="000D4C2E" w:rsidRPr="000D4C2E" w:rsidRDefault="000D4C2E" w:rsidP="00E33D5E">
      <w:pPr>
        <w:spacing w:after="0" w:line="360" w:lineRule="atLeast"/>
        <w:ind w:left="1260" w:hanging="12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ХІД УРОКУ</w:t>
      </w:r>
    </w:p>
    <w:p w:rsidR="000D4C2E" w:rsidRPr="000D4C2E" w:rsidRDefault="000D4C2E" w:rsidP="000D4C2E">
      <w:pPr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І. Активізація опорних знань і мотивація навчальної діяльності учнів.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 люди протягом свого життя є пішоходами і пасажирами різного транспорту. Наша розмова сьогодні буде про безпеку на дорогах, яку мають створити пішохід і пасажир. Зайшовши у транспорт – ми стаємо пасажирами. Вийшли з нього – і є пішоходами. І одні, і другі створюють аварійні ситуації на дорогах і в транспорті, які називаються дорожньо-транспортною пригодою – ДТП.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Дорогами України рухаються різноманітні автомобілі. Налічується їх більше 10 млн. Їдуть вони з великою швидкістю і з невеликими інтервалами та створюють щільні потоки.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колеса автомобілів на наших дорогах потрапляють дорослі люди та діти. Постраждалі часто нехтують важливими правилами.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наше завдання сьогодні пригадати Правила дорожнього руху.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в групах.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 об’єднуються в три групи – 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Пішоходи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”, 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Пасажири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”, 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Експерти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”.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Учасники кожної групи за допо</w:t>
      </w:r>
      <w:r w:rsidR="00E33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могою підручника,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складають звід правил: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треба поводитись на дорозі, щоб уникнути небезпечної ситуації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вести себе в транспорті?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уникнути небезпечних ситуацій на дорозі, які призводять до ДТП?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”</w:t>
      </w:r>
    </w:p>
    <w:p w:rsid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самостійної роботи група представляє на обговорення всього класу свої правила, які в процесі обговорення можуть доповнюватись й корегуватись. Готові правила вивішуються на дошку.</w:t>
      </w:r>
    </w:p>
    <w:p w:rsidR="00E33D5E" w:rsidRPr="000D4C2E" w:rsidRDefault="00E33D5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33A1831B" wp14:editId="562F7381">
            <wp:extent cx="3872865" cy="3421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26" t="-1" b="628"/>
                    <a:stretch/>
                  </pic:blipFill>
                  <pic:spPr bwMode="auto">
                    <a:xfrm>
                      <a:off x="0" y="0"/>
                      <a:ext cx="387286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Група 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Пішоходи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”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Дорогу переходити надземним та підземним переходом.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Якщо немає тротуару, треба рухатися узбіччям дороги назустріч транспорту.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Не переходити дорогу, якщо їде машина із звуковим сигналом і ввімкненим світлом.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Дорогу переходити на зелене світло. Не підходити близько до краю дороги.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Якщо немає переходу, то дорогу можна перейти коли зліва і справа не наближаються машини. Якщо вийшов з автобуса не обходь його ззаду, бо може рухатись інша машина.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На 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багатосмуговій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дорозі є острівець безпеки, де треба зачекати, щоб проїхали машини  і тоді переходити далі.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Якщо вийшов з автобуса, не обходь його спереду, бо водій іншої машини не побачить.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Якщо на перехресті працюють світлофор і регулювальник, то виконуються сигнали регулювальника, а вони головні.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Група 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Пасажири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”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При посадці треба почекати, доки транспорт зупиниться,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    Коли чекаємо транспорт, не слід 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штовхатись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можна попасти під колеса.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Не створювати тісняви при посадці.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Виходити з автобуса треба тільки на зупинці і зачекати, щоб він від’їхав.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В автобусі, трамваї, тролейбусі найкраще перебувати в середині салону.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В салоні автобуса треба вибрати собі місце, щоб не заважати іншим.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В салоні не слід голосно кричати, співати, сміятися, штовхати інших.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Група 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“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Експерти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”</w:t>
      </w: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Не спішити переходити дорогу до автобуса чи трамвая.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    Не вибігати на дорогу за 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м’ячем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Не виїжджати на велосипеді з подвір’я будинку на дорогу.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Не стрибати із транспорту на ходу.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Не їхати на підніжках транспортного засобу.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Не висовуватись з вікон автотранспорту, що рухається.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Не перешкоджати зачиненню дверей.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ІІ. Вивчення нового матеріалу.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Абетка безпечної дороги.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 розповідають про абетку, використовуючи до кожного вірша таблицю.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АЗБУКА БЕЗПЕЧНОЇ ДОРОГИ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eastAsia="ru-RU"/>
        </w:rPr>
        <w:t>1.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  <w:r w:rsidRPr="000D4C2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Містом швидко мчать машини,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Мотоцикли і таксі.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І тому обов'язково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Треба знати нам усім: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Щоб не сталося біди,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>Руху правила завжди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Кожен має пам’ятати</w:t>
      </w:r>
    </w:p>
    <w:p w:rsidR="000D4C2E" w:rsidRPr="000D4C2E" w:rsidRDefault="000D4C2E" w:rsidP="000D4C2E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І других того навчати.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192" w:right="499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2.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Треба всім не забувати,</w:t>
      </w: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</w:r>
      <w:r w:rsidRPr="000D4C2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Що дороги, де машини, -</w:t>
      </w:r>
      <w:r w:rsidRPr="000D4C2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br/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Це не місце для розваги.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br/>
        <w:t>Там не можна пустувати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202" w:right="49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І футбольний м’яч ганяти –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202" w:right="49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Можна враз недоглядіти –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202" w:right="49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Й під машину залетіти.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202" w:right="49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Дітвора повинна знати:</w:t>
      </w:r>
    </w:p>
    <w:p w:rsidR="000D4C2E" w:rsidRPr="000D4C2E" w:rsidRDefault="000D4C2E" w:rsidP="000D4C2E">
      <w:pPr>
        <w:shd w:val="clear" w:color="auto" w:fill="FFFFFF"/>
        <w:spacing w:after="0" w:line="360" w:lineRule="atLeast"/>
        <w:ind w:left="3202" w:right="49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на подвір'ї треба грати.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 – завдання „У королівстві Дорожніх знаків”.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 по дорогах мчать автомобілі, тролейбуси, автобуси, навіть велосипедисти, то виникає потреба у спеціальній мові вулиць і доріг. Цією мовою з водіями і пішоходами розмовляють вулиці всіх країн світу. Це дорожні знаки або сигнали у вигляді круга, трикутника, прямокутника.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 знаки є на учнівських столах. Щоб потрапити у королівство необхідно їх розрізнити. На дошці таблиця „Дорожні знаки”.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Попереджувальні знаки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Знаки пріоритету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Заборонні знаки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Наказові знаки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Інформаційно – вказівні знаки</w:t>
      </w:r>
    </w:p>
    <w:p w:rsidR="000D4C2E" w:rsidRPr="000D4C2E" w:rsidRDefault="000D4C2E" w:rsidP="000D4C2E">
      <w:pPr>
        <w:spacing w:after="0" w:line="360" w:lineRule="atLeast"/>
        <w:ind w:left="90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Знаки сервісу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 демонструють знаки на столах, вказуючи їх назву і що вони означають.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Імітація руху велосипедистів.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Одні велосипедисти їдуть дорогою, інші – узбіччям дороги, а хтось – просто тротуаром. Складається враження, що їхати можна де заманеться. Та виявляється це не так. Правилами дорожнього руху встановлено спеціальні правила для велосипедистів, але знають їх, на жаль, не всі.</w:t>
      </w:r>
    </w:p>
    <w:p w:rsidR="000D4C2E" w:rsidRPr="000D4C2E" w:rsidRDefault="000D4C2E" w:rsidP="000D4C2E">
      <w:pPr>
        <w:spacing w:after="0" w:line="360" w:lineRule="atLeast"/>
        <w:ind w:left="1416" w:hanging="141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Завдання.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Уявіть собі перехрестя, на якому немає світлофора. Ви їдете дорогою на велосипеді, а з боку (тобто перпендикулярно) до вас наближається інший велосипедист. І як поступити? Хто кого має пропустити? Він вас чи ви його?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Двом учням пропонується зімітувати рух на велосипедах. Створюється аварійна ситуація – зіткнення. Учні обговорюють як повинні були проїхати велосипедисти і дійдуть висновку, щоб безпечно проїхати перехрестя, потрібно вивчити важливі правила для велосипедистів.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Робота із зошитом.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Учні вивчають правила із робочого зошита, 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61 та закріплюють їх.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1.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  <w:lang w:eastAsia="ru-RU"/>
        </w:rPr>
        <w:t> </w:t>
      </w:r>
      <w:r w:rsidRPr="000D4C2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Правило „головної дороги”.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lastRenderedPageBreak/>
        <w:t>2. Правило „правої руки”.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>3. </w:t>
      </w:r>
      <w:r w:rsidRPr="000D4C2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 w:eastAsia="ru-RU"/>
        </w:rPr>
        <w:t>Правило </w:t>
      </w:r>
      <w:r w:rsidRPr="000D4C2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>„обов’язкової зупинки”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4. Правило „пішохідного переходу”.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Ситуаційні завдання.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дошці прикріплені плакати з завданням.</w:t>
      </w:r>
    </w:p>
    <w:p w:rsidR="000D4C2E" w:rsidRPr="000D4C2E" w:rsidRDefault="000D4C2E" w:rsidP="000D4C2E">
      <w:pPr>
        <w:spacing w:after="0" w:line="360" w:lineRule="atLeast"/>
        <w:ind w:left="1416" w:hanging="141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Завдання 1.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Розглянь малюнок. Хто з велосипедистів порушує Правила дорожнього руху?</w:t>
      </w:r>
    </w:p>
    <w:p w:rsidR="000D4C2E" w:rsidRPr="000D4C2E" w:rsidRDefault="000D4C2E" w:rsidP="000D4C2E">
      <w:pPr>
        <w:spacing w:after="0" w:line="360" w:lineRule="atLeast"/>
        <w:ind w:left="1416" w:hanging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Завдання 2.</w:t>
      </w: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розглянь малюнок. Хто на вашу думку, винен у цій аварії? Яке правило проїзду перехрестя порушив цей велосипедист.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 визначають, які правила потрібно використовувати при їзді до кожного із ситуаційних завдань і за допомогою вчителя підсумовують, що знаючи ці правила можна забезпечити собі повну безпеку життя.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безпеки для велосипедистів.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 колись мріяли про велосипед, а хто його має – звичайно любить їздити. І дорослі знають, що це є найкращий спосіб пересування, звичайно не на дуже далекі відстані. В той же час, він зовсім беззахисний перед іншими способами пересування. Якщо машина, зіткнувшись із велосипедистом, залишиться неушкодженою, то велосипеду вже добре дістанеться. Та й велосипед отримає травми. Тому перед тим, як сісти на велосипед, потрібно знати загальні правила безпеки для велосипедистів.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 цими правилами ви вже знайомі, тому що неодноразово їх повторювали. Перевіримо чи зможете ви їх розмістити в порядку важливості використання.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Самостійна робота.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роздає кожній групі карточки із правилами, де учні повинні пронумерувати їх, та довести важливість кожного наступного правила. 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(Опрацьовують загальні правила безпеки для велосипедистів)</w:t>
      </w:r>
    </w:p>
    <w:p w:rsidR="000D4C2E" w:rsidRPr="000D4C2E" w:rsidRDefault="000D4C2E" w:rsidP="000D4C2E">
      <w:pPr>
        <w:spacing w:after="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  <w:lang w:eastAsia="ru-RU"/>
        </w:rPr>
        <w:t>Пам’ятай, що перебуваючи на дорозі, треба дотримуватися правил дорожнього руху, якщо ти 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  <w:lang w:eastAsia="ru-RU"/>
        </w:rPr>
        <w:t>пасажир, пішохід,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  <w:lang w:eastAsia="ru-RU"/>
        </w:rPr>
        <w:t> а тим паче, </w:t>
      </w:r>
      <w:r w:rsidRPr="000D4C2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  <w:lang w:eastAsia="ru-RU"/>
        </w:rPr>
        <w:t>водій велосипеда.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Пошукова робота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Учні доповідають про знайдену ними інформацію історії велосипеда, та що нового вони дізналися про виникнення цього транспорту.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Руханка</w:t>
      </w:r>
      <w:proofErr w:type="spellEnd"/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Добре попрацювали ми з вами, тепер час і відпочити. Встали всі. І приготуємось до їзди.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       Покеруємо рулем велосипеда (руками до себе, від себе).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       Покрутимо педалі для швидкої їзди (рухи ногами).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       Повернемо наліво (руками вліво).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       Повернемо направо (руками направо).</w:t>
      </w:r>
    </w:p>
    <w:p w:rsidR="000D4C2E" w:rsidRPr="000D4C2E" w:rsidRDefault="000D4C2E" w:rsidP="000D4C2E">
      <w:pPr>
        <w:spacing w:after="0" w:line="360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       Подивимось чи немає перешкоди зліва, справа (рухи головою).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ІІІ. Травматизм при ДПТ.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Порушення правил дорожнього руху пішоходами, пасажирами, водіями, спричиняє дорожньо-транспортні пригоди. У випадку таких ситуацій потрібно не розгубитися, заспокоїтися, оцінити ситуацію, покликати старших 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на допомогу і діяти згідно обставин. Якщо автомобіль перевернувся потрібно спробувати відкрити двері і вибратись назовні; відійти подальше в бік, поки не вибухнув автомобіль; вибиратись потрібно через розбите вікно, лобове чи заднє (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впершись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спиною в сидіння і вдаривши п’ятами в кут вікна). Якщо автомобіль впав у воду – вибиратись через розбите вікно. Якщо пожежа в автомобілі – негайно його покинути та відійти на відстань 15м. Перша допомога надається до приїзду швидкої допомоги.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І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en-US" w:eastAsia="ru-RU"/>
        </w:rPr>
        <w:t>V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. Практична робота.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Моделювання ситуації і твій вихід з неї.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Учні об’єднують в групи по геометричним фігурам (трикутник, квадрат, коло, прямокутник). Кожна група отримує ситуаційне завдання, де повинна написати результати і рекомендації до неї та відібрати малюнок до заданої ситу</w:t>
      </w:r>
      <w:r w:rsidR="00E33D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ації з підручника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 </w:t>
      </w:r>
    </w:p>
    <w:p w:rsidR="000D4C2E" w:rsidRPr="000D4C2E" w:rsidRDefault="000D4C2E" w:rsidP="000D4C2E">
      <w:pPr>
        <w:spacing w:after="0" w:line="360" w:lineRule="atLeast"/>
        <w:ind w:left="1416" w:hanging="141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eastAsia="ru-RU"/>
        </w:rPr>
        <w:t>Ситуація 1.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 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Антон їхав узбіччям дороги. Віз занадто незручний і важкий вантаж на багажнику, який прирівнюється до пасажира на рамі.</w:t>
      </w:r>
    </w:p>
    <w:p w:rsidR="000D4C2E" w:rsidRPr="000D4C2E" w:rsidRDefault="000D4C2E" w:rsidP="000D4C2E">
      <w:pPr>
        <w:spacing w:after="0" w:line="360" w:lineRule="atLeast"/>
        <w:ind w:left="1440" w:hanging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Результати: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 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незручний вантаж порушує стійкість велосипеда, заважає виконувати маневри, повороти, а пасажир – дивиться на дорогу. Гнуться спиці, гнуться колеса.</w:t>
      </w:r>
    </w:p>
    <w:p w:rsidR="000D4C2E" w:rsidRPr="000D4C2E" w:rsidRDefault="000D4C2E" w:rsidP="000D4C2E">
      <w:pPr>
        <w:spacing w:after="0" w:line="360" w:lineRule="atLeast"/>
        <w:ind w:left="1440" w:hanging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Рекомендації: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 </w:t>
      </w: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їзда на дорозі з вантажем є небезпечна (дозволяється 20 – 30 кг). Перенести їзду на безпечну доріжку або не возити незручних вантажів. Використовувати рюкзаки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.</w:t>
      </w:r>
    </w:p>
    <w:p w:rsidR="000D4C2E" w:rsidRPr="000D4C2E" w:rsidRDefault="000D4C2E" w:rsidP="000D4C2E">
      <w:pPr>
        <w:spacing w:after="0" w:line="360" w:lineRule="atLeast"/>
        <w:ind w:left="1440" w:hanging="14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en-US" w:eastAsia="ru-RU"/>
        </w:rPr>
        <w:t>V</w:t>
      </w:r>
      <w:r w:rsidRPr="000D4C2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. Узагальнення, систематизація і контроль знань.</w:t>
      </w:r>
    </w:p>
    <w:p w:rsidR="000D4C2E" w:rsidRPr="000D4C2E" w:rsidRDefault="000D4C2E" w:rsidP="000D4C2E">
      <w:pPr>
        <w:spacing w:after="0" w:line="360" w:lineRule="atLeast"/>
        <w:ind w:left="1440" w:hanging="90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Робота з перфокартами.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Групи учнів отримують перфокарти на яких зображено небезпечні способи їзди на велосипеді. Потрібно впорядкувати відповідні наслідки таких порушень. Обговорення небезпечної їзди на велосипеді.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Інформація для роздумів.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На 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уроках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здоров’я хотілось би здійснити з вами екскурсію в лікарню. Але справа в тому, що в лікарні немає і не може бути екскурсантів. Приводять сюди дітей не для святковості, а для того щоб лікувати. І видить, як в тій поговірці: „Біди мучать, та розуму учать”. Шкода що вчення це запізніле. Дуже багато горя бачили і бачать лікарняні стіни. І не до веселощів, коли людина закована у гіпс.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Навіть коли б ви послухали розповідь дітей, що потрапили до травматології, то зробили б правильний висновок: буйні розваги, нехтування правилами дорожнього руху закінчуються плачевно.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 в лікарні вперше в житті починають розуміти, що: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 – ніщо, коли воно є</w:t>
      </w:r>
    </w:p>
    <w:p w:rsidR="000D4C2E" w:rsidRPr="000D4C2E" w:rsidRDefault="000D4C2E" w:rsidP="000D4C2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здоров’я все – коли його немає.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ж щастя, коли нічого не болить, коли можна вибігти на вулицю, покататися на велосипеді. За рік в Україні гине понад 5 тисяч людей, понад 30 тисяч отримують травми. Ці цифри примушують задуматись.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Надіюсь мої слова принесуть користь, заставлять Вас задуматись і оцінити прекрасний дар, який називається здоров’я.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Оцінювання знань учнів</w:t>
      </w:r>
    </w:p>
    <w:p w:rsidR="000D4C2E" w:rsidRPr="000D4C2E" w:rsidRDefault="000D4C2E" w:rsidP="000D4C2E">
      <w:pPr>
        <w:spacing w:after="0" w:line="360" w:lineRule="atLeast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активну роботу на </w:t>
      </w:r>
      <w:proofErr w:type="spellStart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уроці</w:t>
      </w:r>
      <w:proofErr w:type="spellEnd"/>
      <w:r w:rsidRPr="000D4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проведемо оцінювання знань у вигляді анкетування.</w:t>
      </w:r>
    </w:p>
    <w:p w:rsidR="000E4406" w:rsidRPr="000D4C2E" w:rsidRDefault="000E4406" w:rsidP="000D4C2E">
      <w:pPr>
        <w:rPr>
          <w:rFonts w:ascii="Times New Roman" w:hAnsi="Times New Roman" w:cs="Times New Roman"/>
          <w:sz w:val="28"/>
          <w:szCs w:val="28"/>
        </w:rPr>
      </w:pPr>
    </w:p>
    <w:sectPr w:rsidR="000E4406" w:rsidRPr="000D4C2E" w:rsidSect="000D4C2E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C2E"/>
    <w:rsid w:val="000D4C2E"/>
    <w:rsid w:val="000E4406"/>
    <w:rsid w:val="006E7007"/>
    <w:rsid w:val="00E3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6BF9C"/>
  <w15:chartTrackingRefBased/>
  <w15:docId w15:val="{9D8662AC-8783-4A88-B674-7815682A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0D4C2E"/>
  </w:style>
  <w:style w:type="character" w:customStyle="1" w:styleId="grame">
    <w:name w:val="grame"/>
    <w:basedOn w:val="a0"/>
    <w:rsid w:val="000D4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2023-11-16T09:57:00Z</dcterms:created>
  <dcterms:modified xsi:type="dcterms:W3CDTF">2023-11-16T10:25:00Z</dcterms:modified>
</cp:coreProperties>
</file>