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14" w:rsidRPr="0050427C" w:rsidRDefault="00282E14" w:rsidP="00282E1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Критерії оцінювання навчальних досягнень з я у світі у 7-Г класі</w:t>
      </w:r>
    </w:p>
    <w:tbl>
      <w:tblPr>
        <w:tblStyle w:val="a3"/>
        <w:tblW w:w="0" w:type="auto"/>
        <w:tblLook w:val="04A0"/>
      </w:tblPr>
      <w:tblGrid>
        <w:gridCol w:w="1853"/>
        <w:gridCol w:w="2263"/>
        <w:gridCol w:w="5739"/>
      </w:tblGrid>
      <w:tr w:rsidR="00282E14" w:rsidTr="00EC488B">
        <w:tc>
          <w:tcPr>
            <w:tcW w:w="185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5739" w:type="dxa"/>
          </w:tcPr>
          <w:p w:rsidR="00282E14" w:rsidRPr="00D5309A" w:rsidRDefault="00282E14" w:rsidP="00EC488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5309A">
              <w:rPr>
                <w:bCs/>
                <w:sz w:val="28"/>
                <w:szCs w:val="28"/>
              </w:rPr>
              <w:t>Характеристика навчальних досягнень учнів з порушеннями інтелек</w:t>
            </w:r>
            <w:bookmarkStart w:id="0" w:name="_GoBack"/>
            <w:bookmarkEnd w:id="0"/>
            <w:r w:rsidRPr="00D5309A">
              <w:rPr>
                <w:bCs/>
                <w:sz w:val="28"/>
                <w:szCs w:val="28"/>
              </w:rPr>
              <w:t xml:space="preserve">туального розвитку </w:t>
            </w:r>
          </w:p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09A">
              <w:rPr>
                <w:rFonts w:ascii="Times New Roman" w:hAnsi="Times New Roman" w:cs="Times New Roman"/>
                <w:bCs/>
                <w:sz w:val="28"/>
                <w:szCs w:val="28"/>
              </w:rPr>
              <w:t>помірного ступеня</w:t>
            </w:r>
          </w:p>
        </w:tc>
      </w:tr>
      <w:tr w:rsidR="00282E14" w:rsidTr="00EC488B">
        <w:tc>
          <w:tcPr>
            <w:tcW w:w="1853" w:type="dxa"/>
            <w:vMerge w:val="restart"/>
          </w:tcPr>
          <w:p w:rsidR="00282E14" w:rsidRPr="00DE1098" w:rsidRDefault="00282E14" w:rsidP="00EC488B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32"/>
                <w:szCs w:val="32"/>
              </w:rPr>
              <w:t>Особиста гігієна.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Догляд за одягом та взуттям.</w:t>
            </w: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В учня (учениці) не сформовані уявлення та поняття про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Дії переважно пасивного характеру.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Ставлення до навчання байдуже. Потребує повної підтримки та супроводу збоку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постійного контролю, значної допомоги та стимулювання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Має байдуже ставлення до навчання, праці, людей, норм моралі, природи.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відтворити незначний обсяг навчального матеріалу у формі елементарних уявлень.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допомоги вчителя у виконанні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Проявляє епізодичний інтерес до навчання, праці, людей, природи, правил поведінки.</w:t>
            </w:r>
          </w:p>
        </w:tc>
      </w:tr>
      <w:tr w:rsidR="00282E14" w:rsidTr="00EC488B">
        <w:tc>
          <w:tcPr>
            <w:tcW w:w="1853" w:type="dxa"/>
            <w:vMerge w:val="restart"/>
          </w:tcPr>
          <w:p w:rsidR="00282E14" w:rsidRPr="00DE1098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Харчування</w:t>
            </w: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В учня (учениці) не сформовані уявлення та поняття про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Дії переважно пасивного характеру.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Ставлення до навчання байдуже. Потребує повної підтримки та супроводу збоку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Потребує постійного контролю, значної допомоги та стимулювання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Має байдуже ставлення до навчання, праці, людей, норм моралі, природи.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відтворити незначний обсяг навчального матеріалу у формі елементарних уявлень.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допомоги вчителя у виконанні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Проявляє епізодичний інтерес до навчання, праці, людей, природи, правил поведінки.</w:t>
            </w:r>
          </w:p>
        </w:tc>
      </w:tr>
      <w:tr w:rsidR="00282E14" w:rsidTr="00EC488B">
        <w:tc>
          <w:tcPr>
            <w:tcW w:w="1853" w:type="dxa"/>
            <w:vMerge w:val="restart"/>
          </w:tcPr>
          <w:p w:rsidR="00282E14" w:rsidRPr="00DE1098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Культура поведінки</w:t>
            </w: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В учня (учениці) не сформовані уявлення та поняття про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Дії переважно пасивного характеру.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Ставлення до навчання байдуже. Потребує повної підтримки та супроводу збоку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постійного контролю, значної допомоги та стимулювання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Має байдуже ставлення до навчання, праці, людей, норм моралі, природи.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відтворити незначний обсяг навчального матеріалу у формі елементарних уявлень.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допомоги вчителя у виконанні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Проявляє епізодичний інтерес до навчання, праці, людей, природи, правил поведінки.</w:t>
            </w:r>
          </w:p>
        </w:tc>
      </w:tr>
      <w:tr w:rsidR="00282E14" w:rsidTr="00EC488B">
        <w:tc>
          <w:tcPr>
            <w:tcW w:w="1853" w:type="dxa"/>
            <w:vMerge w:val="restart"/>
          </w:tcPr>
          <w:p w:rsidR="00282E14" w:rsidRPr="00DE1098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1098">
              <w:rPr>
                <w:rFonts w:ascii="Times New Roman" w:hAnsi="Times New Roman" w:cs="Times New Roman"/>
                <w:sz w:val="32"/>
                <w:szCs w:val="24"/>
              </w:rPr>
              <w:t xml:space="preserve">Догляд за </w:t>
            </w:r>
            <w:r w:rsidRPr="00DE1098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житлом. Транспорт. Торгівля.</w:t>
            </w: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Початковий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В учня (учениці) не сформовані </w:t>
            </w:r>
            <w:r w:rsidRPr="00DE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уявлення та поняття про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Дії переважно пасивного характеру.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Ставлення до навчання байдуже. Потребує повної підтримки та супроводу збоку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природного і суспільного оточення. 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постійного контролю, значної допомоги та стимулювання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Має байдуже ставлення до навчання, праці, людей, норм моралі, природи.</w:t>
            </w:r>
          </w:p>
        </w:tc>
      </w:tr>
      <w:tr w:rsidR="00282E14" w:rsidTr="00EC488B">
        <w:tc>
          <w:tcPr>
            <w:tcW w:w="1853" w:type="dxa"/>
            <w:vMerge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263" w:type="dxa"/>
          </w:tcPr>
          <w:p w:rsidR="00282E14" w:rsidRDefault="00282E14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39" w:type="dxa"/>
          </w:tcPr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здатний відтворити незначний обсяг навчального матеріалу у формі елементарних уявлень.</w:t>
            </w:r>
          </w:p>
          <w:p w:rsidR="00282E14" w:rsidRPr="00DE1098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допомоги вчителя у виконанні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</w:t>
            </w:r>
          </w:p>
          <w:p w:rsidR="00282E14" w:rsidRDefault="00282E14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E1098">
              <w:rPr>
                <w:rFonts w:ascii="Times New Roman" w:hAnsi="Times New Roman" w:cs="Times New Roman"/>
                <w:sz w:val="28"/>
                <w:szCs w:val="28"/>
              </w:rPr>
              <w:t>Проявляє епізодичний інтерес до навчання, праці, людей, природи, правил поведінки.</w:t>
            </w:r>
          </w:p>
        </w:tc>
      </w:tr>
    </w:tbl>
    <w:p w:rsidR="004F021A" w:rsidRDefault="004F021A"/>
    <w:sectPr w:rsidR="004F021A" w:rsidSect="00C10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E4E"/>
    <w:rsid w:val="00282E14"/>
    <w:rsid w:val="004F021A"/>
    <w:rsid w:val="00644910"/>
    <w:rsid w:val="00AC0E4E"/>
    <w:rsid w:val="00C1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2631</Words>
  <Characters>1501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2022-01-08T12:58:00Z</dcterms:created>
  <dcterms:modified xsi:type="dcterms:W3CDTF">2022-01-08T12:58:00Z</dcterms:modified>
</cp:coreProperties>
</file>