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076E" w:rsidRDefault="00FE47A0" w:rsidP="005F076E">
      <w:pPr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-720090</wp:posOffset>
            </wp:positionV>
            <wp:extent cx="7543800" cy="10668000"/>
            <wp:effectExtent l="0" t="0" r="0" b="0"/>
            <wp:wrapNone/>
            <wp:docPr id="1" name="Рисунок 1" descr="C:\Users\3EDF~1\AppData\Local\Temp\Rar$DRa7072.45509\Портфоліо дефектолог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EDF~1\AppData\Local\Temp\Rar$DRa7072.45509\Портфоліо дефектолога\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076E">
        <w:rPr>
          <w:rFonts w:ascii="Times New Roman" w:hAnsi="Times New Roman" w:cs="Times New Roman"/>
          <w:sz w:val="28"/>
          <w:szCs w:val="28"/>
          <w:lang w:val="uk-UA"/>
        </w:rPr>
        <w:t>КЗО «Дніпропетровський навчально- реабілітаційний центр № 1»</w:t>
      </w:r>
    </w:p>
    <w:p w:rsidR="005F076E" w:rsidRDefault="005F076E" w:rsidP="005F076E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</w:p>
    <w:p w:rsidR="005F076E" w:rsidRDefault="005F076E" w:rsidP="005F076E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</w:p>
    <w:p w:rsidR="005F076E" w:rsidRDefault="005F076E" w:rsidP="005F076E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</w:p>
    <w:p w:rsidR="005F076E" w:rsidRDefault="005F076E" w:rsidP="005F076E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</w:p>
    <w:p w:rsidR="005F076E" w:rsidRDefault="005F076E" w:rsidP="005F076E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</w:p>
    <w:p w:rsidR="005F076E" w:rsidRDefault="005F076E" w:rsidP="005F076E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КОНСПЕКТ УРОКУ </w:t>
      </w:r>
    </w:p>
    <w:p w:rsidR="00FE47A0" w:rsidRPr="00FE47A0" w:rsidRDefault="00FE47A0" w:rsidP="005F076E">
      <w:pPr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E47A0">
        <w:rPr>
          <w:rFonts w:ascii="Times New Roman" w:hAnsi="Times New Roman" w:cs="Times New Roman"/>
          <w:sz w:val="28"/>
          <w:szCs w:val="28"/>
          <w:lang w:val="uk-UA"/>
        </w:rPr>
        <w:t xml:space="preserve">З Української мови </w:t>
      </w:r>
    </w:p>
    <w:p w:rsidR="00FE47A0" w:rsidRPr="00FE47A0" w:rsidRDefault="00FE47A0" w:rsidP="005F076E">
      <w:pPr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E47A0">
        <w:rPr>
          <w:rFonts w:ascii="Times New Roman" w:hAnsi="Times New Roman" w:cs="Times New Roman"/>
          <w:sz w:val="28"/>
          <w:szCs w:val="28"/>
          <w:lang w:val="uk-UA"/>
        </w:rPr>
        <w:t>на тему :</w:t>
      </w:r>
    </w:p>
    <w:p w:rsidR="00FE47A0" w:rsidRPr="00FE47A0" w:rsidRDefault="00FE47A0" w:rsidP="005F076E">
      <w:pPr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E47A0">
        <w:rPr>
          <w:rFonts w:ascii="Times New Roman" w:hAnsi="Times New Roman" w:cs="Times New Roman"/>
          <w:sz w:val="28"/>
          <w:szCs w:val="28"/>
          <w:lang w:val="uk-UA"/>
        </w:rPr>
        <w:t xml:space="preserve">« </w:t>
      </w:r>
      <w:r w:rsidRPr="00FE47A0">
        <w:rPr>
          <w:rFonts w:ascii="Times New Roman" w:hAnsi="Times New Roman" w:cs="Times New Roman"/>
          <w:bCs/>
          <w:sz w:val="28"/>
          <w:szCs w:val="28"/>
          <w:lang w:val="uk-UA"/>
        </w:rPr>
        <w:t>Підмет і присудок  як головні члени речення »</w:t>
      </w:r>
    </w:p>
    <w:p w:rsidR="00082020" w:rsidRDefault="00082020">
      <w:pPr>
        <w:rPr>
          <w:lang w:val="uk-UA"/>
        </w:rPr>
      </w:pPr>
    </w:p>
    <w:p w:rsidR="00FE47A0" w:rsidRDefault="00FE47A0">
      <w:pPr>
        <w:rPr>
          <w:lang w:val="uk-UA"/>
        </w:rPr>
      </w:pPr>
    </w:p>
    <w:p w:rsidR="00FE47A0" w:rsidRDefault="00FE47A0">
      <w:pPr>
        <w:rPr>
          <w:lang w:val="uk-UA"/>
        </w:rPr>
      </w:pPr>
    </w:p>
    <w:p w:rsidR="00FE47A0" w:rsidRDefault="00FE47A0">
      <w:pPr>
        <w:rPr>
          <w:lang w:val="uk-UA"/>
        </w:rPr>
      </w:pPr>
    </w:p>
    <w:p w:rsidR="00FE47A0" w:rsidRDefault="00FE47A0">
      <w:pPr>
        <w:rPr>
          <w:lang w:val="uk-UA"/>
        </w:rPr>
      </w:pPr>
    </w:p>
    <w:p w:rsidR="00FE47A0" w:rsidRDefault="00FE47A0">
      <w:pPr>
        <w:rPr>
          <w:lang w:val="uk-UA"/>
        </w:rPr>
      </w:pPr>
    </w:p>
    <w:p w:rsidR="00FE47A0" w:rsidRDefault="00FE47A0">
      <w:pPr>
        <w:rPr>
          <w:lang w:val="uk-UA"/>
        </w:rPr>
      </w:pPr>
    </w:p>
    <w:p w:rsidR="00FE47A0" w:rsidRDefault="00FE47A0">
      <w:pPr>
        <w:rPr>
          <w:lang w:val="uk-UA"/>
        </w:rPr>
      </w:pPr>
    </w:p>
    <w:p w:rsidR="00FE47A0" w:rsidRDefault="00FE47A0">
      <w:pPr>
        <w:rPr>
          <w:lang w:val="uk-UA"/>
        </w:rPr>
      </w:pPr>
    </w:p>
    <w:p w:rsidR="00FE47A0" w:rsidRDefault="00FE47A0">
      <w:pPr>
        <w:rPr>
          <w:lang w:val="uk-UA"/>
        </w:rPr>
      </w:pPr>
    </w:p>
    <w:p w:rsidR="00FE47A0" w:rsidRDefault="00FE47A0">
      <w:pPr>
        <w:rPr>
          <w:lang w:val="uk-UA"/>
        </w:rPr>
      </w:pPr>
    </w:p>
    <w:p w:rsidR="00FE47A0" w:rsidRDefault="00FE47A0" w:rsidP="00FE47A0">
      <w:pPr>
        <w:spacing w:line="360" w:lineRule="auto"/>
        <w:ind w:left="360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>Підготувала :</w:t>
      </w:r>
    </w:p>
    <w:p w:rsidR="00FE47A0" w:rsidRDefault="00FE47A0" w:rsidP="00FE47A0">
      <w:pPr>
        <w:spacing w:line="360" w:lineRule="auto"/>
        <w:ind w:left="360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Вчитель-дефектолог </w:t>
      </w:r>
    </w:p>
    <w:p w:rsidR="00FE47A0" w:rsidRDefault="00FE47A0" w:rsidP="00FE47A0">
      <w:pPr>
        <w:spacing w:line="360" w:lineRule="auto"/>
        <w:ind w:left="360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Красницька О.І.</w:t>
      </w:r>
    </w:p>
    <w:p w:rsidR="00FE47A0" w:rsidRDefault="00FE47A0">
      <w:pPr>
        <w:rPr>
          <w:lang w:val="uk-UA"/>
        </w:rPr>
      </w:pPr>
    </w:p>
    <w:p w:rsidR="00FE47A0" w:rsidRDefault="00FE47A0">
      <w:pPr>
        <w:rPr>
          <w:lang w:val="uk-UA"/>
        </w:rPr>
      </w:pPr>
    </w:p>
    <w:p w:rsidR="00FE47A0" w:rsidRDefault="00FE47A0" w:rsidP="00FE47A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 w:rsidRPr="00FE47A0">
        <w:rPr>
          <w:rFonts w:ascii="Times New Roman" w:hAnsi="Times New Roman" w:cs="Times New Roman"/>
          <w:sz w:val="28"/>
          <w:szCs w:val="28"/>
          <w:lang w:val="uk-UA"/>
        </w:rPr>
        <w:t>Дніпро 2022</w:t>
      </w:r>
    </w:p>
    <w:p w:rsidR="00FE47A0" w:rsidRDefault="00FE47A0" w:rsidP="00FE47A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D458E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Тема: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E47A0">
        <w:rPr>
          <w:rFonts w:ascii="Times New Roman" w:hAnsi="Times New Roman" w:cs="Times New Roman"/>
          <w:sz w:val="28"/>
          <w:szCs w:val="28"/>
          <w:lang w:val="uk-UA"/>
        </w:rPr>
        <w:t xml:space="preserve">« </w:t>
      </w:r>
      <w:r w:rsidRPr="00FE47A0">
        <w:rPr>
          <w:rFonts w:ascii="Times New Roman" w:hAnsi="Times New Roman" w:cs="Times New Roman"/>
          <w:bCs/>
          <w:sz w:val="28"/>
          <w:szCs w:val="28"/>
          <w:lang w:val="uk-UA"/>
        </w:rPr>
        <w:t>Підмет і присудок  як головні члени речення 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</w:p>
    <w:p w:rsidR="00AA624F" w:rsidRDefault="00FE47A0" w:rsidP="00AA62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E47A0">
        <w:rPr>
          <w:rFonts w:ascii="Times New Roman" w:hAnsi="Times New Roman" w:cs="Times New Roman"/>
          <w:b/>
          <w:sz w:val="28"/>
          <w:szCs w:val="28"/>
          <w:lang w:val="uk-UA"/>
        </w:rPr>
        <w:t>Мета:</w:t>
      </w:r>
    </w:p>
    <w:p w:rsidR="00AA624F" w:rsidRDefault="00AA624F" w:rsidP="00AA624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-   </w:t>
      </w:r>
      <w:r w:rsidRPr="002305A0">
        <w:rPr>
          <w:rFonts w:ascii="Times New Roman" w:hAnsi="Times New Roman" w:cs="Times New Roman"/>
          <w:bCs/>
          <w:sz w:val="28"/>
          <w:szCs w:val="28"/>
          <w:lang w:val="uk-UA"/>
        </w:rPr>
        <w:t>поглибити знання шко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лярів про головні члени речення;</w:t>
      </w:r>
    </w:p>
    <w:p w:rsidR="00AA624F" w:rsidRDefault="00AA624F" w:rsidP="00AA624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- </w:t>
      </w:r>
      <w:r w:rsidRPr="002305A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ознайомити їх зі способами вираження підмета; </w:t>
      </w:r>
    </w:p>
    <w:p w:rsidR="00AA624F" w:rsidRPr="002305A0" w:rsidRDefault="00AA624F" w:rsidP="00AA624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- </w:t>
      </w:r>
      <w:r w:rsidRPr="002305A0">
        <w:rPr>
          <w:rFonts w:ascii="Times New Roman" w:hAnsi="Times New Roman" w:cs="Times New Roman"/>
          <w:bCs/>
          <w:sz w:val="28"/>
          <w:szCs w:val="28"/>
          <w:lang w:val="uk-UA"/>
        </w:rPr>
        <w:t>формувати вміння знаходити в реченнях підмет і присудок, складати речення, в яких би підмет виражався різними способами;</w:t>
      </w:r>
    </w:p>
    <w:p w:rsidR="00AA624F" w:rsidRPr="002305A0" w:rsidRDefault="00AA624F" w:rsidP="00AA624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- </w:t>
      </w:r>
      <w:r w:rsidRPr="002305A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розвивати усне   й писемне мовлення, кмітливість, увагу учнів; </w:t>
      </w:r>
    </w:p>
    <w:p w:rsidR="00AA624F" w:rsidRDefault="00AA624F" w:rsidP="00AA624F">
      <w:pPr>
        <w:pStyle w:val="a3"/>
        <w:spacing w:before="0" w:beforeAutospacing="0" w:after="0" w:afterAutospacing="0" w:line="276" w:lineRule="auto"/>
        <w:ind w:firstLine="426"/>
        <w:rPr>
          <w:sz w:val="28"/>
          <w:szCs w:val="28"/>
          <w:lang w:val="uk-UA"/>
        </w:rPr>
      </w:pPr>
      <w:r w:rsidRPr="00EC1F84">
        <w:rPr>
          <w:b/>
          <w:spacing w:val="20"/>
          <w:sz w:val="28"/>
          <w:szCs w:val="28"/>
          <w:lang w:val="uk-UA"/>
        </w:rPr>
        <w:t>Тип уроку</w:t>
      </w:r>
      <w:r w:rsidRPr="00EC1F84">
        <w:rPr>
          <w:sz w:val="28"/>
          <w:szCs w:val="28"/>
          <w:lang w:val="uk-UA"/>
        </w:rPr>
        <w:t>:</w:t>
      </w:r>
      <w:r>
        <w:rPr>
          <w:sz w:val="28"/>
          <w:szCs w:val="28"/>
          <w:lang w:val="uk-UA"/>
        </w:rPr>
        <w:t xml:space="preserve"> </w:t>
      </w:r>
      <w:r w:rsidRPr="00EC1F84">
        <w:rPr>
          <w:sz w:val="28"/>
          <w:szCs w:val="28"/>
          <w:lang w:val="uk-UA"/>
        </w:rPr>
        <w:t>урок засвоєння нових знань.</w:t>
      </w:r>
    </w:p>
    <w:p w:rsidR="00AA624F" w:rsidRPr="00EC1F84" w:rsidRDefault="00AA624F" w:rsidP="00AA624F">
      <w:pPr>
        <w:pStyle w:val="a3"/>
        <w:spacing w:before="0" w:beforeAutospacing="0" w:after="0" w:afterAutospacing="0" w:line="276" w:lineRule="auto"/>
        <w:ind w:firstLine="426"/>
        <w:rPr>
          <w:sz w:val="28"/>
          <w:szCs w:val="28"/>
          <w:lang w:val="uk-UA"/>
        </w:rPr>
      </w:pPr>
      <w:r w:rsidRPr="00120BC1">
        <w:rPr>
          <w:b/>
          <w:sz w:val="28"/>
          <w:szCs w:val="28"/>
          <w:lang w:val="uk-UA"/>
        </w:rPr>
        <w:t>Обладнання</w:t>
      </w:r>
      <w:r>
        <w:rPr>
          <w:sz w:val="28"/>
          <w:szCs w:val="28"/>
          <w:lang w:val="uk-UA"/>
        </w:rPr>
        <w:t xml:space="preserve">: підручник, таблиця, дидактичний матеріал. </w:t>
      </w:r>
    </w:p>
    <w:p w:rsidR="00AA624F" w:rsidRDefault="00AA624F" w:rsidP="00AA624F">
      <w:pPr>
        <w:pStyle w:val="a3"/>
        <w:spacing w:before="0" w:beforeAutospacing="0" w:after="0" w:afterAutospacing="0" w:line="276" w:lineRule="auto"/>
        <w:jc w:val="center"/>
        <w:rPr>
          <w:b/>
          <w:spacing w:val="20"/>
          <w:sz w:val="28"/>
          <w:szCs w:val="28"/>
          <w:lang w:val="uk-UA"/>
        </w:rPr>
      </w:pPr>
      <w:r w:rsidRPr="00EC1F84">
        <w:rPr>
          <w:b/>
          <w:spacing w:val="20"/>
          <w:sz w:val="28"/>
          <w:szCs w:val="28"/>
          <w:lang w:val="uk-UA"/>
        </w:rPr>
        <w:t>Хід уроку</w:t>
      </w:r>
    </w:p>
    <w:p w:rsidR="00AA624F" w:rsidRPr="00EC1F84" w:rsidRDefault="00AA624F" w:rsidP="00AA624F">
      <w:pPr>
        <w:pStyle w:val="a3"/>
        <w:spacing w:before="0" w:beforeAutospacing="0" w:after="0" w:afterAutospacing="0" w:line="276" w:lineRule="auto"/>
        <w:rPr>
          <w:b/>
          <w:spacing w:val="20"/>
          <w:sz w:val="28"/>
          <w:szCs w:val="28"/>
          <w:lang w:val="uk-UA"/>
        </w:rPr>
      </w:pPr>
    </w:p>
    <w:p w:rsidR="00AA624F" w:rsidRPr="00AA624F" w:rsidRDefault="00AA624F" w:rsidP="00AA624F">
      <w:pPr>
        <w:spacing w:line="276" w:lineRule="auto"/>
        <w:ind w:firstLine="426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A624F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AA624F" w:rsidRPr="00AA624F" w:rsidRDefault="00AA624F" w:rsidP="00AA624F">
      <w:pPr>
        <w:spacing w:line="276" w:lineRule="auto"/>
        <w:ind w:firstLine="426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A624F" w:rsidRPr="00AA624F" w:rsidRDefault="00AA624F" w:rsidP="00AA624F">
      <w:pPr>
        <w:spacing w:line="276" w:lineRule="auto"/>
        <w:ind w:firstLine="426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A624F">
        <w:rPr>
          <w:rFonts w:ascii="Times New Roman" w:hAnsi="Times New Roman" w:cs="Times New Roman"/>
          <w:b/>
          <w:sz w:val="28"/>
          <w:szCs w:val="28"/>
          <w:lang w:val="uk-UA"/>
        </w:rPr>
        <w:t>ІІ. Актуалізація опорних знань учнів</w:t>
      </w:r>
    </w:p>
    <w:p w:rsidR="00AA624F" w:rsidRPr="00AA624F" w:rsidRDefault="00AA624F" w:rsidP="00AA624F">
      <w:pPr>
        <w:pStyle w:val="a4"/>
        <w:numPr>
          <w:ilvl w:val="0"/>
          <w:numId w:val="1"/>
        </w:numPr>
        <w:spacing w:line="276" w:lineRule="auto"/>
        <w:ind w:left="0" w:firstLine="426"/>
        <w:rPr>
          <w:b/>
          <w:sz w:val="28"/>
          <w:szCs w:val="28"/>
          <w:lang w:val="uk-UA"/>
        </w:rPr>
      </w:pPr>
      <w:r w:rsidRPr="00AA624F">
        <w:rPr>
          <w:b/>
          <w:sz w:val="28"/>
          <w:szCs w:val="28"/>
          <w:lang w:val="uk-UA"/>
        </w:rPr>
        <w:t>Перевірка домашнього завдання</w:t>
      </w:r>
    </w:p>
    <w:p w:rsidR="00AA624F" w:rsidRPr="00AA624F" w:rsidRDefault="00AA624F" w:rsidP="00AA624F">
      <w:pPr>
        <w:pStyle w:val="a4"/>
        <w:numPr>
          <w:ilvl w:val="0"/>
          <w:numId w:val="1"/>
        </w:numPr>
        <w:spacing w:line="276" w:lineRule="auto"/>
        <w:ind w:left="0" w:firstLine="426"/>
        <w:rPr>
          <w:b/>
          <w:sz w:val="28"/>
          <w:szCs w:val="28"/>
          <w:lang w:val="uk-UA"/>
        </w:rPr>
      </w:pPr>
      <w:r w:rsidRPr="00AA624F">
        <w:rPr>
          <w:b/>
          <w:sz w:val="28"/>
          <w:szCs w:val="28"/>
          <w:lang w:val="uk-UA"/>
        </w:rPr>
        <w:t>Фронтальне опитування</w:t>
      </w:r>
    </w:p>
    <w:p w:rsidR="00AA624F" w:rsidRPr="00AA624F" w:rsidRDefault="00AA624F" w:rsidP="00AA624F">
      <w:pPr>
        <w:pStyle w:val="a4"/>
        <w:numPr>
          <w:ilvl w:val="0"/>
          <w:numId w:val="2"/>
        </w:numPr>
        <w:spacing w:line="276" w:lineRule="auto"/>
        <w:rPr>
          <w:sz w:val="28"/>
          <w:szCs w:val="28"/>
          <w:lang w:val="uk-UA"/>
        </w:rPr>
      </w:pPr>
      <w:r w:rsidRPr="00AA624F">
        <w:rPr>
          <w:sz w:val="28"/>
          <w:szCs w:val="28"/>
          <w:lang w:val="uk-UA"/>
        </w:rPr>
        <w:t>Що таке речення?</w:t>
      </w:r>
    </w:p>
    <w:p w:rsidR="00AA624F" w:rsidRPr="00AA624F" w:rsidRDefault="00AA624F" w:rsidP="00AA624F">
      <w:pPr>
        <w:pStyle w:val="a4"/>
        <w:numPr>
          <w:ilvl w:val="0"/>
          <w:numId w:val="2"/>
        </w:numPr>
        <w:spacing w:line="276" w:lineRule="auto"/>
        <w:rPr>
          <w:sz w:val="28"/>
          <w:szCs w:val="28"/>
          <w:lang w:val="uk-UA"/>
        </w:rPr>
      </w:pPr>
      <w:r w:rsidRPr="00AA624F">
        <w:rPr>
          <w:sz w:val="28"/>
          <w:szCs w:val="28"/>
          <w:lang w:val="uk-UA"/>
        </w:rPr>
        <w:t>Назвіть складові будь-якого речення?</w:t>
      </w:r>
    </w:p>
    <w:p w:rsidR="00AA624F" w:rsidRPr="00AA624F" w:rsidRDefault="00AA624F" w:rsidP="00AA624F">
      <w:pPr>
        <w:pStyle w:val="a4"/>
        <w:numPr>
          <w:ilvl w:val="0"/>
          <w:numId w:val="2"/>
        </w:numPr>
        <w:spacing w:line="276" w:lineRule="auto"/>
        <w:rPr>
          <w:sz w:val="28"/>
          <w:szCs w:val="28"/>
          <w:lang w:val="uk-UA"/>
        </w:rPr>
      </w:pPr>
      <w:r w:rsidRPr="00AA624F">
        <w:rPr>
          <w:sz w:val="28"/>
          <w:szCs w:val="28"/>
          <w:lang w:val="uk-UA"/>
        </w:rPr>
        <w:t>Чим речення відрізняється від словосполучення?</w:t>
      </w:r>
    </w:p>
    <w:p w:rsidR="00AA624F" w:rsidRPr="00AA624F" w:rsidRDefault="00AA624F" w:rsidP="00AA624F">
      <w:pPr>
        <w:pStyle w:val="a4"/>
        <w:numPr>
          <w:ilvl w:val="0"/>
          <w:numId w:val="2"/>
        </w:numPr>
        <w:spacing w:line="276" w:lineRule="auto"/>
        <w:rPr>
          <w:sz w:val="28"/>
          <w:szCs w:val="28"/>
          <w:lang w:val="uk-UA"/>
        </w:rPr>
      </w:pPr>
      <w:r w:rsidRPr="00AA624F">
        <w:rPr>
          <w:sz w:val="28"/>
          <w:szCs w:val="28"/>
          <w:lang w:val="uk-UA"/>
        </w:rPr>
        <w:t>Охарактеризуйте головні та другорядні члени речення.</w:t>
      </w:r>
    </w:p>
    <w:p w:rsidR="00AA624F" w:rsidRDefault="00AA624F" w:rsidP="00AA624F">
      <w:pPr>
        <w:spacing w:line="276" w:lineRule="auto"/>
        <w:ind w:left="426"/>
        <w:rPr>
          <w:b/>
          <w:sz w:val="28"/>
          <w:szCs w:val="28"/>
          <w:lang w:val="uk-UA"/>
        </w:rPr>
      </w:pPr>
    </w:p>
    <w:p w:rsidR="00FE47A0" w:rsidRDefault="00AA624F" w:rsidP="00AA624F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886325" cy="32289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_viber_2022-03-24_11-35-19-19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1434" cy="3232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24F" w:rsidRDefault="00AA624F" w:rsidP="00AA624F">
      <w:pPr>
        <w:spacing w:line="276" w:lineRule="auto"/>
        <w:ind w:left="426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A624F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ІІІ. Оголошення теми і мети уроку</w:t>
      </w:r>
    </w:p>
    <w:p w:rsidR="00B32615" w:rsidRPr="00B32615" w:rsidRDefault="00B32615" w:rsidP="00B32615">
      <w:pPr>
        <w:spacing w:line="360" w:lineRule="auto"/>
        <w:ind w:left="285" w:hanging="285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32615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B32615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B32615">
        <w:rPr>
          <w:rFonts w:ascii="Times New Roman" w:hAnsi="Times New Roman" w:cs="Times New Roman"/>
          <w:b/>
          <w:sz w:val="28"/>
          <w:szCs w:val="28"/>
          <w:lang w:val="uk-UA"/>
        </w:rPr>
        <w:t>. Сприймання й засвоєння учнями нового матеріалу</w:t>
      </w:r>
    </w:p>
    <w:p w:rsidR="00B32615" w:rsidRPr="002305A0" w:rsidRDefault="00B32615" w:rsidP="00B3261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305A0">
        <w:rPr>
          <w:rFonts w:ascii="Times New Roman" w:hAnsi="Times New Roman" w:cs="Times New Roman"/>
          <w:sz w:val="28"/>
          <w:szCs w:val="28"/>
          <w:lang w:val="uk-UA"/>
        </w:rPr>
        <w:t xml:space="preserve">Робота з опорною схемою </w:t>
      </w:r>
    </w:p>
    <w:p w:rsidR="00B32615" w:rsidRPr="002305A0" w:rsidRDefault="00B32615" w:rsidP="00B3261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305A0">
        <w:rPr>
          <w:rFonts w:ascii="Times New Roman" w:hAnsi="Times New Roman" w:cs="Times New Roman"/>
          <w:sz w:val="28"/>
          <w:szCs w:val="28"/>
          <w:lang w:val="uk-UA"/>
        </w:rPr>
        <w:t xml:space="preserve">Розгляньте схему, дайте відповіді на запитання:  </w:t>
      </w:r>
    </w:p>
    <w:p w:rsidR="00B32615" w:rsidRPr="002305A0" w:rsidRDefault="00B32615" w:rsidP="00B3261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</w:t>
      </w:r>
      <w:r w:rsidRPr="002305A0">
        <w:rPr>
          <w:rFonts w:ascii="Times New Roman" w:hAnsi="Times New Roman" w:cs="Times New Roman"/>
          <w:sz w:val="28"/>
          <w:szCs w:val="28"/>
          <w:lang w:val="uk-UA"/>
        </w:rPr>
        <w:t>1) Що означає підмет?</w:t>
      </w:r>
    </w:p>
    <w:p w:rsidR="00B32615" w:rsidRPr="002305A0" w:rsidRDefault="00B32615" w:rsidP="00B32615">
      <w:pPr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305A0">
        <w:rPr>
          <w:rFonts w:ascii="Times New Roman" w:hAnsi="Times New Roman" w:cs="Times New Roman"/>
          <w:sz w:val="28"/>
          <w:szCs w:val="28"/>
          <w:lang w:val="uk-UA"/>
        </w:rPr>
        <w:t>2) На які питання відповідає?</w:t>
      </w:r>
    </w:p>
    <w:p w:rsidR="00B32615" w:rsidRPr="002305A0" w:rsidRDefault="00B32615" w:rsidP="00B32615">
      <w:pPr>
        <w:spacing w:line="360" w:lineRule="auto"/>
        <w:ind w:left="1068"/>
        <w:rPr>
          <w:rFonts w:ascii="Times New Roman" w:hAnsi="Times New Roman" w:cs="Times New Roman"/>
          <w:sz w:val="28"/>
          <w:szCs w:val="28"/>
          <w:lang w:val="uk-UA"/>
        </w:rPr>
      </w:pPr>
      <w:r w:rsidRPr="002305A0">
        <w:rPr>
          <w:rFonts w:ascii="Times New Roman" w:hAnsi="Times New Roman" w:cs="Times New Roman"/>
          <w:sz w:val="28"/>
          <w:szCs w:val="28"/>
          <w:lang w:val="uk-UA"/>
        </w:rPr>
        <w:t xml:space="preserve">3) З яким членом речення пов’язаний підмет?    </w:t>
      </w:r>
    </w:p>
    <w:p w:rsidR="00B32615" w:rsidRPr="002305A0" w:rsidRDefault="00B32615" w:rsidP="00B32615">
      <w:pPr>
        <w:spacing w:line="360" w:lineRule="auto"/>
        <w:ind w:left="1068"/>
        <w:rPr>
          <w:rFonts w:ascii="Times New Roman" w:hAnsi="Times New Roman" w:cs="Times New Roman"/>
          <w:sz w:val="28"/>
          <w:szCs w:val="28"/>
          <w:lang w:val="uk-UA"/>
        </w:rPr>
      </w:pPr>
      <w:r w:rsidRPr="002305A0">
        <w:rPr>
          <w:rFonts w:ascii="Times New Roman" w:hAnsi="Times New Roman" w:cs="Times New Roman"/>
          <w:sz w:val="28"/>
          <w:szCs w:val="28"/>
          <w:lang w:val="uk-UA"/>
        </w:rPr>
        <w:t>4) Чим може виражатися?</w:t>
      </w:r>
    </w:p>
    <w:p w:rsidR="00B32615" w:rsidRDefault="00B32615" w:rsidP="00AA624F">
      <w:pPr>
        <w:spacing w:line="276" w:lineRule="auto"/>
        <w:ind w:left="426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sz w:val="24"/>
          <w:szCs w:val="24"/>
          <w:lang w:val="uk-UA" w:eastAsia="uk-UA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-432435</wp:posOffset>
                </wp:positionH>
                <wp:positionV relativeFrom="paragraph">
                  <wp:posOffset>352425</wp:posOffset>
                </wp:positionV>
                <wp:extent cx="6482080" cy="5867400"/>
                <wp:effectExtent l="57150" t="19050" r="71120" b="114300"/>
                <wp:wrapNone/>
                <wp:docPr id="5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482080" cy="5867400"/>
                          <a:chOff x="0" y="0"/>
                          <a:chExt cx="9533" cy="6791"/>
                        </a:xfrm>
                      </wpg:grpSpPr>
                      <wps:wsp>
                        <wps:cNvPr id="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5078" y="2115"/>
                            <a:ext cx="4455" cy="9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:rsidR="00B32615" w:rsidRDefault="00B32615" w:rsidP="00B32615">
                              <w:pPr>
                                <w:shd w:val="clear" w:color="auto" w:fill="E2EFD9" w:themeFill="accent6" w:themeFillTint="33"/>
                                <w:jc w:val="center"/>
                                <w:rPr>
                                  <w:b/>
                                  <w:sz w:val="24"/>
                                  <w:szCs w:val="24"/>
                                  <w:lang w:val="uk-UA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  <w:lang w:val="uk-UA"/>
                                </w:rPr>
                                <w:t>Складений</w:t>
                              </w:r>
                            </w:p>
                            <w:p w:rsidR="00B32615" w:rsidRDefault="00B32615" w:rsidP="00B32615">
                              <w:pPr>
                                <w:shd w:val="clear" w:color="auto" w:fill="E2EFD9" w:themeFill="accent6" w:themeFillTint="33"/>
                                <w:jc w:val="center"/>
                                <w:rPr>
                                  <w:sz w:val="24"/>
                                  <w:szCs w:val="24"/>
                                  <w:lang w:val="uk-UA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  <w:lang w:val="uk-UA"/>
                                </w:rPr>
                                <w:t>( виражається сполученням слів)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5078" y="3845"/>
                            <a:ext cx="4455" cy="29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5400000" algn="t" rotWithShape="0">
                              <a:srgbClr val="0070C0">
                                <a:alpha val="4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B32615" w:rsidRDefault="00B32615" w:rsidP="00B32615">
                              <w:pPr>
                                <w:shd w:val="clear" w:color="auto" w:fill="E2EFD9" w:themeFill="accent6" w:themeFillTint="33"/>
                                <w:jc w:val="center"/>
                                <w:rPr>
                                  <w:sz w:val="24"/>
                                  <w:szCs w:val="24"/>
                                  <w:lang w:val="uk-UA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  <w:lang w:val="uk-UA"/>
                                </w:rPr>
                                <w:t>Складений підмет виражається:</w:t>
                              </w:r>
                            </w:p>
                            <w:p w:rsidR="00B32615" w:rsidRDefault="00B32615" w:rsidP="00B32615">
                              <w:pPr>
                                <w:shd w:val="clear" w:color="auto" w:fill="E2EFD9" w:themeFill="accent6" w:themeFillTint="33"/>
                                <w:jc w:val="center"/>
                                <w:rPr>
                                  <w:sz w:val="24"/>
                                  <w:szCs w:val="24"/>
                                  <w:lang w:val="uk-UA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  <w:lang w:val="uk-UA"/>
                                </w:rPr>
                                <w:t>1.Словосполученням з кількісним значенням (числівник, займенник або іменник із значенням сукупності з іменником).</w:t>
                              </w:r>
                            </w:p>
                            <w:p w:rsidR="00B32615" w:rsidRDefault="00B32615" w:rsidP="00B32615">
                              <w:pPr>
                                <w:shd w:val="clear" w:color="auto" w:fill="E2EFD9" w:themeFill="accent6" w:themeFillTint="33"/>
                                <w:jc w:val="center"/>
                                <w:rPr>
                                  <w:sz w:val="24"/>
                                  <w:szCs w:val="24"/>
                                  <w:lang w:val="uk-UA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  <w:lang w:val="uk-UA"/>
                                </w:rPr>
                                <w:t>2.Словосполученням «іменник + іменник».</w:t>
                              </w:r>
                            </w:p>
                            <w:p w:rsidR="00B32615" w:rsidRDefault="00B32615" w:rsidP="00B32615">
                              <w:pPr>
                                <w:shd w:val="clear" w:color="auto" w:fill="E2EFD9" w:themeFill="accent6" w:themeFillTint="33"/>
                                <w:rPr>
                                  <w:sz w:val="24"/>
                                  <w:szCs w:val="24"/>
                                  <w:lang w:val="uk-UA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  <w:lang w:val="uk-UA"/>
                                </w:rPr>
                                <w:t>3. Цілим реченням.</w:t>
                              </w:r>
                            </w:p>
                            <w:p w:rsidR="00B32615" w:rsidRDefault="00B32615" w:rsidP="00B32615">
                              <w:pPr>
                                <w:shd w:val="clear" w:color="auto" w:fill="E2EFD9" w:themeFill="accent6" w:themeFillTint="33"/>
                                <w:rPr>
                                  <w:sz w:val="24"/>
                                  <w:szCs w:val="24"/>
                                  <w:lang w:val="uk-UA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  <w:lang w:val="uk-UA"/>
                                </w:rPr>
                                <w:t>4. Складною власною назвою.</w:t>
                              </w:r>
                            </w:p>
                            <w:p w:rsidR="00B32615" w:rsidRDefault="00B32615" w:rsidP="00B32615">
                              <w:pPr>
                                <w:shd w:val="clear" w:color="auto" w:fill="E2EFD9" w:themeFill="accent6" w:themeFillTint="33"/>
                                <w:rPr>
                                  <w:sz w:val="24"/>
                                  <w:szCs w:val="24"/>
                                  <w:lang w:val="uk-UA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  <w:lang w:val="uk-UA"/>
                                </w:rPr>
                                <w:t>5. Фразеологізмом.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3585"/>
                            <a:ext cx="4260" cy="10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5400000" algn="t" rotWithShape="0">
                              <a:srgbClr val="0070C0">
                                <a:alpha val="4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B32615" w:rsidRDefault="00B32615" w:rsidP="00B32615">
                              <w:pPr>
                                <w:shd w:val="clear" w:color="auto" w:fill="E2EFD9" w:themeFill="accent6" w:themeFillTint="33"/>
                                <w:jc w:val="center"/>
                                <w:rPr>
                                  <w:sz w:val="24"/>
                                  <w:szCs w:val="24"/>
                                  <w:lang w:val="uk-UA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  <w:lang w:val="uk-UA"/>
                                </w:rPr>
                                <w:t>У ролі простого підмета виступають іменники, займенники, числівники, вигуки, інфінітиви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0" y="2176"/>
                            <a:ext cx="4260" cy="7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:rsidR="00B32615" w:rsidRDefault="00B32615" w:rsidP="00B32615">
                              <w:pPr>
                                <w:shd w:val="clear" w:color="auto" w:fill="E2EFD9" w:themeFill="accent6" w:themeFillTint="33"/>
                                <w:jc w:val="center"/>
                                <w:rPr>
                                  <w:b/>
                                  <w:sz w:val="24"/>
                                  <w:szCs w:val="24"/>
                                  <w:lang w:val="uk-UA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  <w:lang w:val="uk-UA"/>
                                </w:rPr>
                                <w:t>Простий</w:t>
                              </w:r>
                            </w:p>
                            <w:p w:rsidR="00B32615" w:rsidRDefault="00B32615" w:rsidP="00B32615">
                              <w:pPr>
                                <w:shd w:val="clear" w:color="auto" w:fill="E2EFD9" w:themeFill="accent6" w:themeFillTint="33"/>
                                <w:rPr>
                                  <w:sz w:val="24"/>
                                  <w:szCs w:val="24"/>
                                  <w:lang w:val="uk-UA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  <w:lang w:val="uk-UA"/>
                                </w:rPr>
                                <w:t>(виражається одним словом)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7"/>
                        <wps:cNvSpPr>
                          <a:spLocks noChangeArrowheads="1"/>
                        </wps:cNvSpPr>
                        <wps:spPr bwMode="auto">
                          <a:xfrm>
                            <a:off x="1299" y="0"/>
                            <a:ext cx="6726" cy="131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0070C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B32615" w:rsidRDefault="00B32615" w:rsidP="00B32615">
                              <w:pPr>
                                <w:pBdr>
                                  <w:bottom w:val="single" w:sz="4" w:space="1" w:color="auto"/>
                                </w:pBdr>
                                <w:shd w:val="clear" w:color="auto" w:fill="B4C6E7" w:themeFill="accent5" w:themeFillTint="66"/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  <w:t>Підмет</w:t>
                              </w: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 xml:space="preserve"> – </w:t>
                              </w:r>
                            </w:p>
                            <w:p w:rsidR="00B32615" w:rsidRDefault="00B32615" w:rsidP="00B32615">
                              <w:pPr>
                                <w:pBdr>
                                  <w:bottom w:val="single" w:sz="4" w:space="1" w:color="auto"/>
                                </w:pBdr>
                                <w:shd w:val="clear" w:color="auto" w:fill="B4C6E7" w:themeFill="accent5" w:themeFillTint="66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незалежний головний член речення, що означає предмет і відповідає на питання хто? що?</w:t>
                              </w:r>
                            </w:p>
                            <w:p w:rsidR="00B32615" w:rsidRDefault="00B32615" w:rsidP="00B32615">
                              <w:pPr>
                                <w:jc w:val="center"/>
                                <w:rPr>
                                  <w:sz w:val="24"/>
                                  <w:szCs w:val="24"/>
                                  <w:lang w:val="uk-UA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  <w:lang w:val="uk-UA"/>
                                </w:rPr>
  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0" y="5270"/>
                            <a:ext cx="4260" cy="739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:rsidR="00B32615" w:rsidRDefault="00B32615" w:rsidP="00B32615">
                              <w:pPr>
                                <w:jc w:val="center"/>
                                <w:rPr>
                                  <w:sz w:val="24"/>
                                  <w:szCs w:val="24"/>
                                  <w:lang w:val="uk-UA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  <w:lang w:val="uk-UA"/>
                                </w:rPr>
                                <w:t>Пов’язується</w:t>
                              </w:r>
                            </w:p>
                            <w:p w:rsidR="00B32615" w:rsidRDefault="00B32615" w:rsidP="00B32615">
                              <w:pPr>
                                <w:jc w:val="center"/>
                                <w:rPr>
                                  <w:sz w:val="24"/>
                                  <w:szCs w:val="24"/>
                                  <w:lang w:val="uk-UA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  <w:lang w:val="uk-UA"/>
                                </w:rPr>
                                <w:t>З присудком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id="Группа 5" o:spid="_x0000_s1026" style="position:absolute;left:0;text-align:left;margin-left:-34.05pt;margin-top:27.75pt;width:510.4pt;height:462pt;z-index:251660288" coordsize="9533,67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">
                <v:rect id="Rectangle 3" o:spid="_x0000_s1027" style="position:absolute;left:5078;top:2115;width:4455;height: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">
                  <v:shadow on="t" color="black" opacity="26214f" origin=",-.5" offset="0,3pt"/>
                  <v:textbox>
                    <w:txbxContent>
                      <w:p w:rsidR="00B32615" w:rsidRDefault="00B32615" w:rsidP="00B32615">
                        <w:pPr>
                          <w:shd w:val="clear" w:color="auto" w:fill="E2EFD9" w:themeFill="accent6" w:themeFillTint="33"/>
                          <w:jc w:val="center"/>
                          <w:rPr>
                            <w:b/>
                            <w:sz w:val="24"/>
                            <w:szCs w:val="24"/>
                            <w:lang w:val="uk-UA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  <w:lang w:val="uk-UA"/>
                          </w:rPr>
                          <w:t>Складений</w:t>
                        </w:r>
                      </w:p>
                      <w:p w:rsidR="00B32615" w:rsidRDefault="00B32615" w:rsidP="00B32615">
                        <w:pPr>
                          <w:shd w:val="clear" w:color="auto" w:fill="E2EFD9" w:themeFill="accent6" w:themeFillTint="33"/>
                          <w:jc w:val="center"/>
                          <w:rPr>
                            <w:sz w:val="24"/>
                            <w:szCs w:val="24"/>
                            <w:lang w:val="uk-UA"/>
                          </w:rPr>
                        </w:pPr>
                        <w:r>
                          <w:rPr>
                            <w:sz w:val="24"/>
                            <w:szCs w:val="24"/>
                            <w:lang w:val="uk-UA"/>
                          </w:rPr>
                          <w:t>( виражається сполученням слів)</w:t>
                        </w:r>
                      </w:p>
                    </w:txbxContent>
                  </v:textbox>
                </v:rect>
                <v:rect id="Rectangle 4" o:spid="_x0000_s1028" style="position:absolute;left:5078;top:3845;width:4455;height:2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">
                  <v:shadow on="t" color="#0070c0" opacity="26214f" origin=",-.5" offset="0,3pt"/>
                  <v:textbox>
                    <w:txbxContent>
                      <w:p w:rsidR="00B32615" w:rsidRDefault="00B32615" w:rsidP="00B32615">
                        <w:pPr>
                          <w:shd w:val="clear" w:color="auto" w:fill="E2EFD9" w:themeFill="accent6" w:themeFillTint="33"/>
                          <w:jc w:val="center"/>
                          <w:rPr>
                            <w:sz w:val="24"/>
                            <w:szCs w:val="24"/>
                            <w:lang w:val="uk-UA"/>
                          </w:rPr>
                        </w:pPr>
                        <w:r>
                          <w:rPr>
                            <w:sz w:val="24"/>
                            <w:szCs w:val="24"/>
                            <w:lang w:val="uk-UA"/>
                          </w:rPr>
                          <w:t>Складений підмет виражається:</w:t>
                        </w:r>
                      </w:p>
                      <w:p w:rsidR="00B32615" w:rsidRDefault="00B32615" w:rsidP="00B32615">
                        <w:pPr>
                          <w:shd w:val="clear" w:color="auto" w:fill="E2EFD9" w:themeFill="accent6" w:themeFillTint="33"/>
                          <w:jc w:val="center"/>
                          <w:rPr>
                            <w:sz w:val="24"/>
                            <w:szCs w:val="24"/>
                            <w:lang w:val="uk-UA"/>
                          </w:rPr>
                        </w:pPr>
                        <w:r>
                          <w:rPr>
                            <w:sz w:val="24"/>
                            <w:szCs w:val="24"/>
                            <w:lang w:val="uk-UA"/>
                          </w:rPr>
                          <w:t>1.Словосполученням з кількісним значенням (числівник, займенник або іменник із значенням сукупності з іменником).</w:t>
                        </w:r>
                      </w:p>
                      <w:p w:rsidR="00B32615" w:rsidRDefault="00B32615" w:rsidP="00B32615">
                        <w:pPr>
                          <w:shd w:val="clear" w:color="auto" w:fill="E2EFD9" w:themeFill="accent6" w:themeFillTint="33"/>
                          <w:jc w:val="center"/>
                          <w:rPr>
                            <w:sz w:val="24"/>
                            <w:szCs w:val="24"/>
                            <w:lang w:val="uk-UA"/>
                          </w:rPr>
                        </w:pPr>
                        <w:r>
                          <w:rPr>
                            <w:sz w:val="24"/>
                            <w:szCs w:val="24"/>
                            <w:lang w:val="uk-UA"/>
                          </w:rPr>
                          <w:t>2.Словосполученням «іменник + іменник».</w:t>
                        </w:r>
                      </w:p>
                      <w:p w:rsidR="00B32615" w:rsidRDefault="00B32615" w:rsidP="00B32615">
                        <w:pPr>
                          <w:shd w:val="clear" w:color="auto" w:fill="E2EFD9" w:themeFill="accent6" w:themeFillTint="33"/>
                          <w:rPr>
                            <w:sz w:val="24"/>
                            <w:szCs w:val="24"/>
                            <w:lang w:val="uk-UA"/>
                          </w:rPr>
                        </w:pPr>
                        <w:r>
                          <w:rPr>
                            <w:sz w:val="24"/>
                            <w:szCs w:val="24"/>
                            <w:lang w:val="uk-UA"/>
                          </w:rPr>
                          <w:t>3. Цілим реченням.</w:t>
                        </w:r>
                      </w:p>
                      <w:p w:rsidR="00B32615" w:rsidRDefault="00B32615" w:rsidP="00B32615">
                        <w:pPr>
                          <w:shd w:val="clear" w:color="auto" w:fill="E2EFD9" w:themeFill="accent6" w:themeFillTint="33"/>
                          <w:rPr>
                            <w:sz w:val="24"/>
                            <w:szCs w:val="24"/>
                            <w:lang w:val="uk-UA"/>
                          </w:rPr>
                        </w:pPr>
                        <w:r>
                          <w:rPr>
                            <w:sz w:val="24"/>
                            <w:szCs w:val="24"/>
                            <w:lang w:val="uk-UA"/>
                          </w:rPr>
                          <w:t>4. Складною власною назвою.</w:t>
                        </w:r>
                      </w:p>
                      <w:p w:rsidR="00B32615" w:rsidRDefault="00B32615" w:rsidP="00B32615">
                        <w:pPr>
                          <w:shd w:val="clear" w:color="auto" w:fill="E2EFD9" w:themeFill="accent6" w:themeFillTint="33"/>
                          <w:rPr>
                            <w:sz w:val="24"/>
                            <w:szCs w:val="24"/>
                            <w:lang w:val="uk-UA"/>
                          </w:rPr>
                        </w:pPr>
                        <w:r>
                          <w:rPr>
                            <w:sz w:val="24"/>
                            <w:szCs w:val="24"/>
                            <w:lang w:val="uk-UA"/>
                          </w:rPr>
                          <w:t>5. Фразеологізмом.</w:t>
                        </w:r>
                      </w:p>
                    </w:txbxContent>
                  </v:textbox>
                </v:rect>
                <v:rect id="Rectangle 5" o:spid="_x0000_s1029" style="position:absolute;top:3585;width:4260;height:1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">
                  <v:shadow on="t" color="#0070c0" opacity="26214f" origin=",-.5" offset="0,3pt"/>
                  <v:textbox>
                    <w:txbxContent>
                      <w:p w:rsidR="00B32615" w:rsidRDefault="00B32615" w:rsidP="00B32615">
                        <w:pPr>
                          <w:shd w:val="clear" w:color="auto" w:fill="E2EFD9" w:themeFill="accent6" w:themeFillTint="33"/>
                          <w:jc w:val="center"/>
                          <w:rPr>
                            <w:sz w:val="24"/>
                            <w:szCs w:val="24"/>
                            <w:lang w:val="uk-UA"/>
                          </w:rPr>
                        </w:pPr>
                        <w:r>
                          <w:rPr>
                            <w:sz w:val="24"/>
                            <w:szCs w:val="24"/>
                            <w:lang w:val="uk-UA"/>
                          </w:rPr>
                          <w:t>У ролі простого підмета виступають іменники, займенники, числівники, вигуки, інфінітиви</w:t>
                        </w:r>
                      </w:p>
                    </w:txbxContent>
                  </v:textbox>
                </v:rect>
                <v:rect id="Rectangle 6" o:spid="_x0000_s1030" style="position:absolute;top:2176;width:4260;height: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">
                  <v:shadow on="t" color="black" opacity="26214f" origin=",-.5" offset="0,3pt"/>
                  <v:textbox>
                    <w:txbxContent>
                      <w:p w:rsidR="00B32615" w:rsidRDefault="00B32615" w:rsidP="00B32615">
                        <w:pPr>
                          <w:shd w:val="clear" w:color="auto" w:fill="E2EFD9" w:themeFill="accent6" w:themeFillTint="33"/>
                          <w:jc w:val="center"/>
                          <w:rPr>
                            <w:b/>
                            <w:sz w:val="24"/>
                            <w:szCs w:val="24"/>
                            <w:lang w:val="uk-UA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  <w:lang w:val="uk-UA"/>
                          </w:rPr>
                          <w:t>Простий</w:t>
                        </w:r>
                      </w:p>
                      <w:p w:rsidR="00B32615" w:rsidRDefault="00B32615" w:rsidP="00B32615">
                        <w:pPr>
                          <w:shd w:val="clear" w:color="auto" w:fill="E2EFD9" w:themeFill="accent6" w:themeFillTint="33"/>
                          <w:rPr>
                            <w:sz w:val="24"/>
                            <w:szCs w:val="24"/>
                            <w:lang w:val="uk-UA"/>
                          </w:rPr>
                        </w:pPr>
                        <w:r>
                          <w:rPr>
                            <w:sz w:val="24"/>
                            <w:szCs w:val="24"/>
                            <w:lang w:val="uk-UA"/>
                          </w:rPr>
                          <w:t>(виражається одним словом)</w:t>
                        </w:r>
                      </w:p>
                    </w:txbxContent>
                  </v:textbox>
                </v:rect>
                <v:roundrect id="AutoShape 7" o:spid="_x0000_s1031" style="position:absolute;left:1299;width:6726;height:131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" fillcolor="#b4c6e7 [1304]" strokecolor="#f2f2f2 [3041]" strokeweight="3pt">
                  <v:shadow on="t" color="#0070c0" opacity=".5" offset="1pt"/>
                  <v:textbox>
                    <w:txbxContent>
                      <w:p w:rsidR="00B32615" w:rsidRDefault="00B32615" w:rsidP="00B32615">
                        <w:pPr>
                          <w:pBdr>
                            <w:bottom w:val="single" w:sz="4" w:space="1" w:color="auto"/>
                          </w:pBdr>
                          <w:shd w:val="clear" w:color="auto" w:fill="B4C6E7" w:themeFill="accent5" w:themeFillTint="66"/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  <w:lang w:val="uk-UA"/>
                          </w:rPr>
                          <w:t>Підмет</w:t>
                        </w: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 xml:space="preserve"> – </w:t>
                        </w:r>
                      </w:p>
                      <w:p w:rsidR="00B32615" w:rsidRDefault="00B32615" w:rsidP="00B32615">
                        <w:pPr>
                          <w:pBdr>
                            <w:bottom w:val="single" w:sz="4" w:space="1" w:color="auto"/>
                          </w:pBdr>
                          <w:shd w:val="clear" w:color="auto" w:fill="B4C6E7" w:themeFill="accent5" w:themeFillTint="66"/>
                          <w:jc w:val="center"/>
                          <w:rPr>
                            <w:b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>незалежний головний член речення, що означає предмет і відповідає на питання хто? що?</w:t>
                        </w:r>
                      </w:p>
                      <w:p w:rsidR="00B32615" w:rsidRDefault="00B32615" w:rsidP="00B32615">
                        <w:pPr>
                          <w:jc w:val="center"/>
                          <w:rPr>
                            <w:sz w:val="24"/>
                            <w:szCs w:val="24"/>
                            <w:lang w:val="uk-UA"/>
                          </w:rPr>
                        </w:pPr>
                        <w:r>
                          <w:rPr>
                            <w:sz w:val="24"/>
                            <w:szCs w:val="24"/>
                            <w:lang w:val="uk-UA"/>
                          </w:rPr>
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</w:t>
                        </w:r>
                      </w:p>
                    </w:txbxContent>
                  </v:textbox>
                </v:roundrect>
                <v:rect id="Rectangle 12" o:spid="_x0000_s1032" style="position:absolute;top:5270;width:4260;height: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" fillcolor="#e2efd9 [665]">
                  <v:shadow on="t" color="black" opacity="26214f" origin=",-.5" offset="0,3pt"/>
                  <v:textbox>
                    <w:txbxContent>
                      <w:p w:rsidR="00B32615" w:rsidRDefault="00B32615" w:rsidP="00B32615">
                        <w:pPr>
                          <w:jc w:val="center"/>
                          <w:rPr>
                            <w:sz w:val="24"/>
                            <w:szCs w:val="24"/>
                            <w:lang w:val="uk-UA"/>
                          </w:rPr>
                        </w:pPr>
                        <w:r>
                          <w:rPr>
                            <w:sz w:val="24"/>
                            <w:szCs w:val="24"/>
                            <w:lang w:val="uk-UA"/>
                          </w:rPr>
                          <w:t>Пов’язується</w:t>
                        </w:r>
                      </w:p>
                      <w:p w:rsidR="00B32615" w:rsidRDefault="00B32615" w:rsidP="00B32615">
                        <w:pPr>
                          <w:jc w:val="center"/>
                          <w:rPr>
                            <w:sz w:val="24"/>
                            <w:szCs w:val="24"/>
                            <w:lang w:val="uk-UA"/>
                          </w:rPr>
                        </w:pPr>
                        <w:r>
                          <w:rPr>
                            <w:sz w:val="24"/>
                            <w:szCs w:val="24"/>
                            <w:lang w:val="uk-UA"/>
                          </w:rPr>
                          <w:t>З присудком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B32615" w:rsidRDefault="00B32615" w:rsidP="00AA624F">
      <w:pPr>
        <w:spacing w:line="276" w:lineRule="auto"/>
        <w:ind w:left="426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32615" w:rsidRDefault="00B32615" w:rsidP="00AA624F">
      <w:pPr>
        <w:spacing w:line="276" w:lineRule="auto"/>
        <w:ind w:left="426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32615" w:rsidRDefault="00B32615" w:rsidP="00AA624F">
      <w:pPr>
        <w:spacing w:line="276" w:lineRule="auto"/>
        <w:ind w:left="426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32615" w:rsidRDefault="00B32615" w:rsidP="00AA624F">
      <w:pPr>
        <w:spacing w:line="276" w:lineRule="auto"/>
        <w:ind w:left="426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32615" w:rsidRDefault="00B32615" w:rsidP="00AA624F">
      <w:pPr>
        <w:spacing w:line="276" w:lineRule="auto"/>
        <w:ind w:left="426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32615" w:rsidRDefault="00B32615" w:rsidP="00AA624F">
      <w:pPr>
        <w:spacing w:line="276" w:lineRule="auto"/>
        <w:ind w:left="426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32615" w:rsidRDefault="00B32615" w:rsidP="00AA624F">
      <w:pPr>
        <w:spacing w:line="276" w:lineRule="auto"/>
        <w:ind w:left="426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32615" w:rsidRDefault="00B32615" w:rsidP="00AA624F">
      <w:pPr>
        <w:spacing w:line="276" w:lineRule="auto"/>
        <w:ind w:left="426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32615" w:rsidRDefault="00B32615" w:rsidP="00AA624F">
      <w:pPr>
        <w:spacing w:line="276" w:lineRule="auto"/>
        <w:ind w:left="426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32615" w:rsidRDefault="00B32615" w:rsidP="00AA624F">
      <w:pPr>
        <w:spacing w:line="276" w:lineRule="auto"/>
        <w:ind w:left="426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32615" w:rsidRDefault="00B32615" w:rsidP="00AA624F">
      <w:pPr>
        <w:spacing w:line="276" w:lineRule="auto"/>
        <w:ind w:left="426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32615" w:rsidRDefault="00B32615" w:rsidP="00AA624F">
      <w:pPr>
        <w:spacing w:line="276" w:lineRule="auto"/>
        <w:ind w:left="426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32615" w:rsidRDefault="00B32615" w:rsidP="00AA624F">
      <w:pPr>
        <w:spacing w:line="276" w:lineRule="auto"/>
        <w:ind w:left="426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32615" w:rsidRDefault="00B32615" w:rsidP="00AA624F">
      <w:pPr>
        <w:spacing w:line="276" w:lineRule="auto"/>
        <w:ind w:left="426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32615" w:rsidRDefault="00B32615" w:rsidP="00AA624F">
      <w:pPr>
        <w:spacing w:line="276" w:lineRule="auto"/>
        <w:ind w:left="426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32615" w:rsidRPr="00AA624F" w:rsidRDefault="00B32615" w:rsidP="00AA624F">
      <w:pPr>
        <w:spacing w:line="276" w:lineRule="auto"/>
        <w:ind w:left="426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A624F" w:rsidRDefault="00AA624F" w:rsidP="00AA624F">
      <w:pPr>
        <w:pStyle w:val="a4"/>
        <w:spacing w:line="276" w:lineRule="auto"/>
        <w:ind w:left="0" w:firstLine="426"/>
        <w:rPr>
          <w:b/>
          <w:sz w:val="28"/>
          <w:szCs w:val="28"/>
          <w:lang w:val="uk-UA"/>
        </w:rPr>
      </w:pPr>
    </w:p>
    <w:p w:rsidR="00AA624F" w:rsidRPr="00AA624F" w:rsidRDefault="00AA624F" w:rsidP="00AA624F">
      <w:pPr>
        <w:pStyle w:val="a4"/>
        <w:spacing w:line="276" w:lineRule="auto"/>
        <w:ind w:left="0" w:firstLine="426"/>
        <w:rPr>
          <w:b/>
          <w:sz w:val="28"/>
          <w:szCs w:val="28"/>
          <w:lang w:val="uk-UA"/>
        </w:rPr>
      </w:pPr>
      <w:r w:rsidRPr="00AA624F">
        <w:rPr>
          <w:b/>
          <w:sz w:val="28"/>
          <w:szCs w:val="28"/>
          <w:lang w:val="en-US"/>
        </w:rPr>
        <w:lastRenderedPageBreak/>
        <w:t>V</w:t>
      </w:r>
      <w:r w:rsidRPr="00AA624F">
        <w:rPr>
          <w:b/>
          <w:sz w:val="28"/>
          <w:szCs w:val="28"/>
          <w:lang w:val="uk-UA"/>
        </w:rPr>
        <w:t>. Мотивація навчальної діяльності</w:t>
      </w:r>
    </w:p>
    <w:p w:rsidR="00AA624F" w:rsidRPr="00AA624F" w:rsidRDefault="00AA624F" w:rsidP="00AA624F">
      <w:pPr>
        <w:pStyle w:val="a4"/>
        <w:numPr>
          <w:ilvl w:val="0"/>
          <w:numId w:val="4"/>
        </w:numPr>
        <w:spacing w:line="276" w:lineRule="auto"/>
        <w:rPr>
          <w:b/>
          <w:sz w:val="28"/>
          <w:szCs w:val="28"/>
          <w:lang w:val="uk-UA"/>
        </w:rPr>
      </w:pPr>
      <w:r w:rsidRPr="00AA624F">
        <w:rPr>
          <w:b/>
          <w:sz w:val="28"/>
          <w:szCs w:val="28"/>
          <w:lang w:val="uk-UA"/>
        </w:rPr>
        <w:t>Творча робота</w:t>
      </w:r>
      <w:r w:rsidR="00B32615">
        <w:rPr>
          <w:b/>
          <w:sz w:val="28"/>
          <w:szCs w:val="28"/>
          <w:lang w:val="uk-UA"/>
        </w:rPr>
        <w:t xml:space="preserve"> (Робота з карками )</w:t>
      </w:r>
    </w:p>
    <w:p w:rsidR="00AA624F" w:rsidRPr="00AA624F" w:rsidRDefault="00AA624F" w:rsidP="00AA624F">
      <w:pPr>
        <w:spacing w:line="276" w:lineRule="auto"/>
        <w:ind w:left="1146"/>
        <w:rPr>
          <w:rFonts w:ascii="Times New Roman" w:hAnsi="Times New Roman" w:cs="Times New Roman"/>
          <w:sz w:val="28"/>
          <w:szCs w:val="28"/>
          <w:lang w:val="uk-UA"/>
        </w:rPr>
      </w:pPr>
      <w:r w:rsidRPr="00AA624F">
        <w:rPr>
          <w:rFonts w:ascii="Times New Roman" w:hAnsi="Times New Roman" w:cs="Times New Roman"/>
          <w:sz w:val="28"/>
          <w:szCs w:val="28"/>
          <w:lang w:val="uk-UA"/>
        </w:rPr>
        <w:t>Доповніть речення другорядними членами. Підкресліть усі члени речення. Виконайте повний синтаксичний розбір одного речення на вибір.</w:t>
      </w:r>
    </w:p>
    <w:p w:rsidR="00AA624F" w:rsidRDefault="00AA624F" w:rsidP="00AA624F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Красою ранньої милується лелека </w:t>
      </w:r>
    </w:p>
    <w:p w:rsidR="00AA624F" w:rsidRDefault="00AA624F" w:rsidP="00AA624F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210175" cy="4704801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_viber_2022-03-23_12-59-52-11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3257" cy="470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615" w:rsidRDefault="00B32615" w:rsidP="00B32615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A624F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AA624F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2305A0">
        <w:rPr>
          <w:rFonts w:ascii="Times New Roman" w:hAnsi="Times New Roman" w:cs="Times New Roman"/>
          <w:sz w:val="28"/>
          <w:szCs w:val="28"/>
          <w:lang w:val="uk-UA"/>
        </w:rPr>
        <w:t xml:space="preserve"> Колективна робота (учні заповнюють таблицю, по черзі виходячи до дошки)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D28FB" w:rsidRDefault="00CD28FB" w:rsidP="00B32615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pPr w:leftFromText="180" w:rightFromText="180" w:vertAnchor="text" w:horzAnchor="margin" w:tblpXSpec="center" w:tblpY="34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5"/>
        <w:gridCol w:w="3829"/>
      </w:tblGrid>
      <w:tr w:rsidR="00CD28FB" w:rsidRPr="002305A0" w:rsidTr="001571BD"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D28FB" w:rsidRPr="002305A0" w:rsidRDefault="00CD28FB" w:rsidP="001571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Підмет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D28FB" w:rsidRPr="00CD28FB" w:rsidRDefault="00CD28FB" w:rsidP="001571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Прис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удок</w:t>
            </w:r>
          </w:p>
        </w:tc>
      </w:tr>
      <w:tr w:rsidR="00CD28FB" w:rsidRPr="002305A0" w:rsidTr="001571BD"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8FB" w:rsidRPr="002305A0" w:rsidRDefault="00CD28FB" w:rsidP="00CD28FB">
            <w:pPr>
              <w:pStyle w:val="a4"/>
              <w:widowControl/>
              <w:numPr>
                <w:ilvl w:val="0"/>
                <w:numId w:val="5"/>
              </w:numPr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Хмари</w:t>
            </w:r>
          </w:p>
          <w:p w:rsidR="00CD28FB" w:rsidRPr="002305A0" w:rsidRDefault="00CD28FB" w:rsidP="00CD28FB">
            <w:pPr>
              <w:pStyle w:val="a4"/>
              <w:widowControl/>
              <w:numPr>
                <w:ilvl w:val="0"/>
                <w:numId w:val="5"/>
              </w:numPr>
              <w:spacing w:after="200" w:line="276" w:lineRule="auto"/>
              <w:rPr>
                <w:sz w:val="28"/>
                <w:szCs w:val="28"/>
              </w:rPr>
            </w:pPr>
            <w:r w:rsidRPr="002305A0">
              <w:rPr>
                <w:sz w:val="28"/>
                <w:szCs w:val="28"/>
              </w:rPr>
              <w:t xml:space="preserve"> ….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8FB" w:rsidRPr="002305A0" w:rsidRDefault="00CD28FB" w:rsidP="001571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Плили </w:t>
            </w:r>
          </w:p>
          <w:p w:rsidR="00CD28FB" w:rsidRPr="002305A0" w:rsidRDefault="00CD28FB" w:rsidP="001571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305A0"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</w:p>
        </w:tc>
      </w:tr>
    </w:tbl>
    <w:p w:rsidR="00CD28FB" w:rsidRPr="002305A0" w:rsidRDefault="00CD28FB" w:rsidP="00B32615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32615" w:rsidRDefault="00B32615" w:rsidP="00AA624F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D28FB" w:rsidRDefault="00CD28FB" w:rsidP="00AA624F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D28FB" w:rsidRDefault="00CD28FB" w:rsidP="00AA624F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D28FB" w:rsidRDefault="00CD28FB" w:rsidP="00AA624F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D28FB" w:rsidRDefault="00CD28FB" w:rsidP="00AA624F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D28FB" w:rsidRDefault="00CD28FB" w:rsidP="00CD28F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3219450" cy="3380715"/>
            <wp:effectExtent l="266700" t="266700" r="266700" b="27749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_viber_2022-03-23_12-55-32-66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002" cy="338654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CD28FB" w:rsidRDefault="00CD28FB" w:rsidP="00AA624F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219886" cy="39147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_viber_2022-03-23_12-56-08-83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2306" cy="3916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D28FB" w:rsidRDefault="00CD28FB" w:rsidP="00AA624F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D28FB" w:rsidRDefault="00CD28FB" w:rsidP="00CD28F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A624F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V</w:t>
      </w:r>
      <w:r w:rsidRPr="00AA624F">
        <w:rPr>
          <w:rFonts w:ascii="Times New Roman" w:hAnsi="Times New Roman" w:cs="Times New Roman"/>
          <w:b/>
          <w:sz w:val="28"/>
          <w:szCs w:val="28"/>
          <w:lang w:val="uk-UA"/>
        </w:rPr>
        <w:t>ІІ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Зорова гімнастика</w:t>
      </w:r>
    </w:p>
    <w:p w:rsidR="00CD28FB" w:rsidRPr="00CD28FB" w:rsidRDefault="00CD28FB" w:rsidP="00CD28FB">
      <w:pPr>
        <w:pStyle w:val="a5"/>
        <w:spacing w:before="0" w:beforeAutospacing="0" w:after="0" w:afterAutospacing="0" w:line="360" w:lineRule="auto"/>
        <w:jc w:val="both"/>
        <w:textAlignment w:val="baseline"/>
        <w:rPr>
          <w:color w:val="202020"/>
          <w:sz w:val="28"/>
          <w:szCs w:val="28"/>
        </w:rPr>
      </w:pPr>
      <w:r w:rsidRPr="00CD28FB">
        <w:rPr>
          <w:rStyle w:val="tlid-translation"/>
          <w:b/>
          <w:bCs/>
          <w:color w:val="202020"/>
          <w:sz w:val="28"/>
          <w:szCs w:val="28"/>
          <w:bdr w:val="none" w:sz="0" w:space="0" w:color="auto" w:frame="1"/>
        </w:rPr>
        <w:t>1. РОБИМО ВЕЛИКІ ОЧІ.</w:t>
      </w:r>
    </w:p>
    <w:p w:rsidR="00CD28FB" w:rsidRPr="00CD28FB" w:rsidRDefault="00CD28FB" w:rsidP="00CD28FB">
      <w:pPr>
        <w:pStyle w:val="a5"/>
        <w:spacing w:before="0" w:beforeAutospacing="0" w:after="0" w:afterAutospacing="0" w:line="360" w:lineRule="auto"/>
        <w:jc w:val="both"/>
        <w:textAlignment w:val="baseline"/>
        <w:rPr>
          <w:color w:val="202020"/>
          <w:sz w:val="28"/>
          <w:szCs w:val="28"/>
        </w:rPr>
      </w:pPr>
      <w:r w:rsidRPr="00CD28FB">
        <w:rPr>
          <w:rStyle w:val="tlid-translation"/>
          <w:color w:val="202020"/>
          <w:sz w:val="28"/>
          <w:szCs w:val="28"/>
          <w:bdr w:val="none" w:sz="0" w:space="0" w:color="auto" w:frame="1"/>
        </w:rPr>
        <w:t>Сядьте прямо. Міцно зажмурте очі на 5 секунд, потім широко відкрийте їх.</w:t>
      </w:r>
    </w:p>
    <w:p w:rsidR="00CD28FB" w:rsidRPr="00CD28FB" w:rsidRDefault="00CD28FB" w:rsidP="00CD28FB">
      <w:pPr>
        <w:pStyle w:val="a5"/>
        <w:spacing w:before="0" w:beforeAutospacing="0" w:after="0" w:afterAutospacing="0" w:line="360" w:lineRule="auto"/>
        <w:jc w:val="both"/>
        <w:textAlignment w:val="baseline"/>
        <w:rPr>
          <w:color w:val="202020"/>
          <w:sz w:val="28"/>
          <w:szCs w:val="28"/>
        </w:rPr>
      </w:pPr>
      <w:r w:rsidRPr="00CD28FB">
        <w:rPr>
          <w:rStyle w:val="tlid-translation"/>
          <w:b/>
          <w:bCs/>
          <w:color w:val="202020"/>
          <w:sz w:val="28"/>
          <w:szCs w:val="28"/>
          <w:bdr w:val="none" w:sz="0" w:space="0" w:color="auto" w:frame="1"/>
        </w:rPr>
        <w:t>2. ЗАКРИВАЄМО ШТОРКИ</w:t>
      </w:r>
      <w:r w:rsidRPr="00CD28FB">
        <w:rPr>
          <w:rStyle w:val="tlid-translation"/>
          <w:color w:val="202020"/>
          <w:sz w:val="28"/>
          <w:szCs w:val="28"/>
          <w:bdr w:val="none" w:sz="0" w:space="0" w:color="auto" w:frame="1"/>
        </w:rPr>
        <w:t>.</w:t>
      </w:r>
    </w:p>
    <w:p w:rsidR="00CD28FB" w:rsidRPr="00CD28FB" w:rsidRDefault="00CD28FB" w:rsidP="00CD28FB">
      <w:pPr>
        <w:pStyle w:val="a5"/>
        <w:spacing w:before="0" w:beforeAutospacing="0" w:after="0" w:afterAutospacing="0" w:line="360" w:lineRule="auto"/>
        <w:jc w:val="both"/>
        <w:textAlignment w:val="baseline"/>
        <w:rPr>
          <w:color w:val="202020"/>
          <w:sz w:val="28"/>
          <w:szCs w:val="28"/>
        </w:rPr>
      </w:pPr>
      <w:r>
        <w:rPr>
          <w:rStyle w:val="tlid-translation"/>
          <w:color w:val="202020"/>
          <w:sz w:val="28"/>
          <w:szCs w:val="28"/>
          <w:bdr w:val="none" w:sz="0" w:space="0" w:color="auto" w:frame="1"/>
        </w:rPr>
        <w:t>Швидко і легко поморгайте 30 </w:t>
      </w:r>
      <w:r w:rsidRPr="00CD28FB">
        <w:rPr>
          <w:rStyle w:val="tlid-translation"/>
          <w:color w:val="202020"/>
          <w:sz w:val="28"/>
          <w:szCs w:val="28"/>
          <w:bdr w:val="none" w:sz="0" w:space="0" w:color="auto" w:frame="1"/>
        </w:rPr>
        <w:t>секунд.</w:t>
      </w:r>
      <w:r w:rsidRPr="00CD28FB">
        <w:rPr>
          <w:color w:val="202020"/>
          <w:sz w:val="28"/>
          <w:szCs w:val="28"/>
        </w:rPr>
        <w:br/>
      </w:r>
      <w:r w:rsidRPr="00CD28FB">
        <w:rPr>
          <w:rStyle w:val="tlid-translation"/>
          <w:b/>
          <w:bCs/>
          <w:color w:val="202020"/>
          <w:sz w:val="28"/>
          <w:szCs w:val="28"/>
          <w:bdr w:val="none" w:sz="0" w:space="0" w:color="auto" w:frame="1"/>
        </w:rPr>
        <w:t>3. Д</w:t>
      </w:r>
      <w:r w:rsidRPr="00CD28FB">
        <w:rPr>
          <w:rStyle w:val="tlid-translation"/>
          <w:b/>
          <w:bCs/>
          <w:color w:val="202020"/>
          <w:sz w:val="28"/>
          <w:szCs w:val="28"/>
          <w:bdr w:val="none" w:sz="0" w:space="0" w:color="auto" w:frame="1"/>
          <w:lang w:val="uk-UA"/>
        </w:rPr>
        <w:t>ИВИМОСЯ</w:t>
      </w:r>
      <w:r w:rsidRPr="00CD28FB">
        <w:rPr>
          <w:rStyle w:val="tlid-translation"/>
          <w:b/>
          <w:bCs/>
          <w:color w:val="202020"/>
          <w:sz w:val="28"/>
          <w:szCs w:val="28"/>
          <w:bdr w:val="none" w:sz="0" w:space="0" w:color="auto" w:frame="1"/>
        </w:rPr>
        <w:t> В ТОЧКУ.</w:t>
      </w:r>
    </w:p>
    <w:p w:rsidR="00CD28FB" w:rsidRDefault="00CD28FB" w:rsidP="00CD28FB">
      <w:pPr>
        <w:pStyle w:val="a5"/>
        <w:spacing w:before="0" w:beforeAutospacing="0" w:after="0" w:afterAutospacing="0" w:line="360" w:lineRule="auto"/>
        <w:jc w:val="both"/>
        <w:textAlignment w:val="baseline"/>
        <w:rPr>
          <w:rStyle w:val="tlid-translation"/>
          <w:color w:val="202020"/>
          <w:sz w:val="28"/>
          <w:szCs w:val="28"/>
          <w:bdr w:val="none" w:sz="0" w:space="0" w:color="auto" w:frame="1"/>
        </w:rPr>
      </w:pPr>
      <w:r w:rsidRPr="00CD28FB">
        <w:rPr>
          <w:rStyle w:val="tlid-translation"/>
          <w:color w:val="202020"/>
          <w:sz w:val="28"/>
          <w:szCs w:val="28"/>
          <w:bdr w:val="none" w:sz="0" w:space="0" w:color="auto" w:frame="1"/>
        </w:rPr>
        <w:t>Намалюйте маркером на вікні точку. Виберіть за вікном дальній об'єкт (будинок, вежу, дерево). Тепер 3-5 секунд дивіться </w:t>
      </w:r>
      <w:r w:rsidRPr="00CD28FB">
        <w:rPr>
          <w:rStyle w:val="tlid-translation"/>
          <w:color w:val="202020"/>
          <w:sz w:val="28"/>
          <w:szCs w:val="28"/>
          <w:bdr w:val="none" w:sz="0" w:space="0" w:color="auto" w:frame="1"/>
          <w:lang w:val="uk-UA"/>
        </w:rPr>
        <w:t>в </w:t>
      </w:r>
      <w:r w:rsidRPr="00CD28FB">
        <w:rPr>
          <w:rStyle w:val="tlid-translation"/>
          <w:color w:val="202020"/>
          <w:sz w:val="28"/>
          <w:szCs w:val="28"/>
          <w:bdr w:val="none" w:sz="0" w:space="0" w:color="auto" w:frame="1"/>
        </w:rPr>
        <w:t>дал</w:t>
      </w:r>
      <w:r w:rsidRPr="00CD28FB">
        <w:rPr>
          <w:rStyle w:val="tlid-translation"/>
          <w:color w:val="202020"/>
          <w:sz w:val="28"/>
          <w:szCs w:val="28"/>
          <w:bdr w:val="none" w:sz="0" w:space="0" w:color="auto" w:frame="1"/>
          <w:lang w:val="uk-UA"/>
        </w:rPr>
        <w:t>ечіль</w:t>
      </w:r>
      <w:r w:rsidRPr="00CD28FB">
        <w:rPr>
          <w:rStyle w:val="tlid-translation"/>
          <w:color w:val="202020"/>
          <w:sz w:val="28"/>
          <w:szCs w:val="28"/>
          <w:bdr w:val="none" w:sz="0" w:space="0" w:color="auto" w:frame="1"/>
        </w:rPr>
        <w:t>, потім переведіть погляд на точку.</w:t>
      </w:r>
    </w:p>
    <w:p w:rsidR="00CD28FB" w:rsidRDefault="00CD28FB" w:rsidP="00CD28FB">
      <w:pPr>
        <w:pStyle w:val="a4"/>
        <w:tabs>
          <w:tab w:val="left" w:pos="851"/>
        </w:tabs>
        <w:spacing w:line="360" w:lineRule="auto"/>
        <w:ind w:left="0" w:firstLine="567"/>
        <w:jc w:val="both"/>
        <w:rPr>
          <w:b/>
          <w:sz w:val="28"/>
          <w:szCs w:val="28"/>
          <w:lang w:val="uk-UA"/>
        </w:rPr>
      </w:pPr>
      <w:r w:rsidRPr="00120BC1">
        <w:rPr>
          <w:b/>
          <w:sz w:val="28"/>
          <w:szCs w:val="28"/>
          <w:lang w:val="en-US"/>
        </w:rPr>
        <w:t>V</w:t>
      </w:r>
      <w:r>
        <w:rPr>
          <w:b/>
          <w:sz w:val="28"/>
          <w:szCs w:val="28"/>
          <w:lang w:val="uk-UA"/>
        </w:rPr>
        <w:t>І</w:t>
      </w:r>
      <w:r w:rsidRPr="00AA624F">
        <w:rPr>
          <w:b/>
          <w:sz w:val="28"/>
          <w:szCs w:val="28"/>
          <w:lang w:val="uk-UA"/>
        </w:rPr>
        <w:t>ІІ</w:t>
      </w:r>
      <w:r>
        <w:rPr>
          <w:b/>
          <w:sz w:val="28"/>
          <w:szCs w:val="28"/>
          <w:lang w:val="uk-UA"/>
        </w:rPr>
        <w:t>. Підсумки уроку</w:t>
      </w:r>
    </w:p>
    <w:p w:rsidR="00CD28FB" w:rsidRDefault="00CD28FB" w:rsidP="00CD28FB">
      <w:pPr>
        <w:pStyle w:val="a4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Доповніть речення: Підмет – це… Підмет може бути … Складений підмет може бути виражений …</w:t>
      </w:r>
    </w:p>
    <w:p w:rsidR="00CD28FB" w:rsidRDefault="00CD28FB" w:rsidP="00CD28FB">
      <w:pPr>
        <w:pStyle w:val="a4"/>
        <w:tabs>
          <w:tab w:val="left" w:pos="851"/>
        </w:tabs>
        <w:spacing w:line="360" w:lineRule="auto"/>
        <w:ind w:left="0" w:firstLine="567"/>
        <w:jc w:val="both"/>
        <w:rPr>
          <w:b/>
          <w:sz w:val="28"/>
          <w:szCs w:val="28"/>
          <w:lang w:val="uk-UA"/>
        </w:rPr>
      </w:pPr>
    </w:p>
    <w:p w:rsidR="00CD28FB" w:rsidRDefault="00CD28FB" w:rsidP="00CD28FB">
      <w:pPr>
        <w:pStyle w:val="a4"/>
        <w:tabs>
          <w:tab w:val="left" w:pos="851"/>
        </w:tabs>
        <w:spacing w:line="360" w:lineRule="auto"/>
        <w:ind w:left="0" w:firstLine="567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Домашнє завдання</w:t>
      </w:r>
    </w:p>
    <w:p w:rsidR="00CD28FB" w:rsidRPr="00EC1F84" w:rsidRDefault="00CD28FB" w:rsidP="00CD28FB">
      <w:pPr>
        <w:pStyle w:val="a3"/>
        <w:spacing w:before="0" w:beforeAutospacing="0" w:after="0" w:afterAutospacing="0" w:line="360" w:lineRule="auto"/>
        <w:ind w:firstLine="709"/>
        <w:rPr>
          <w:b/>
          <w:sz w:val="28"/>
          <w:szCs w:val="28"/>
          <w:lang w:val="uk-UA"/>
        </w:rPr>
      </w:pPr>
      <w:r w:rsidRPr="00EC1F84">
        <w:rPr>
          <w:b/>
          <w:sz w:val="28"/>
          <w:szCs w:val="28"/>
          <w:lang w:val="uk-UA"/>
        </w:rPr>
        <w:t>Складіть речення, зробивши подані слова і сполучення слів підме</w:t>
      </w:r>
      <w:r w:rsidRPr="00EC1F84">
        <w:rPr>
          <w:b/>
          <w:sz w:val="28"/>
          <w:szCs w:val="28"/>
          <w:lang w:val="uk-UA"/>
        </w:rPr>
        <w:softHyphen/>
        <w:t>тами.</w:t>
      </w:r>
    </w:p>
    <w:p w:rsidR="00CD28FB" w:rsidRPr="00EC1F84" w:rsidRDefault="00CD28FB" w:rsidP="00CD28FB">
      <w:pPr>
        <w:pStyle w:val="a3"/>
        <w:spacing w:before="0" w:beforeAutospacing="0" w:after="0" w:afterAutospacing="0" w:line="360" w:lineRule="auto"/>
        <w:ind w:firstLine="709"/>
        <w:rPr>
          <w:i/>
          <w:sz w:val="28"/>
          <w:szCs w:val="28"/>
          <w:lang w:val="uk-UA"/>
        </w:rPr>
      </w:pPr>
      <w:r w:rsidRPr="00EC1F84">
        <w:rPr>
          <w:i/>
          <w:sz w:val="28"/>
          <w:szCs w:val="28"/>
          <w:lang w:val="uk-UA"/>
        </w:rPr>
        <w:t>Ранок, хто</w:t>
      </w:r>
      <w:r>
        <w:rPr>
          <w:i/>
          <w:sz w:val="28"/>
          <w:szCs w:val="28"/>
          <w:lang w:val="uk-UA"/>
        </w:rPr>
        <w:t>сь</w:t>
      </w:r>
      <w:r w:rsidRPr="00EC1F84">
        <w:rPr>
          <w:i/>
          <w:sz w:val="28"/>
          <w:szCs w:val="28"/>
          <w:lang w:val="uk-UA"/>
        </w:rPr>
        <w:t xml:space="preserve">, брат із сестрою, один з учнів, багато днів, </w:t>
      </w:r>
      <w:r>
        <w:rPr>
          <w:i/>
          <w:sz w:val="28"/>
          <w:szCs w:val="28"/>
          <w:lang w:val="uk-UA"/>
        </w:rPr>
        <w:t>Андрій Миколайович, Велика Ведмедиця, любити.</w:t>
      </w:r>
    </w:p>
    <w:p w:rsidR="00CD28FB" w:rsidRPr="00991A02" w:rsidRDefault="00CD28FB" w:rsidP="00CD28FB">
      <w:pPr>
        <w:pStyle w:val="a4"/>
        <w:tabs>
          <w:tab w:val="left" w:pos="851"/>
        </w:tabs>
        <w:spacing w:line="276" w:lineRule="auto"/>
        <w:ind w:left="0" w:firstLine="709"/>
        <w:jc w:val="both"/>
        <w:rPr>
          <w:sz w:val="28"/>
          <w:szCs w:val="28"/>
          <w:lang w:val="uk-UA"/>
        </w:rPr>
      </w:pPr>
    </w:p>
    <w:p w:rsidR="00CD28FB" w:rsidRPr="00CD28FB" w:rsidRDefault="00CD28FB" w:rsidP="00CD28FB">
      <w:pPr>
        <w:pStyle w:val="a5"/>
        <w:spacing w:before="0" w:beforeAutospacing="0" w:after="0" w:afterAutospacing="0" w:line="360" w:lineRule="auto"/>
        <w:jc w:val="both"/>
        <w:textAlignment w:val="baseline"/>
        <w:rPr>
          <w:color w:val="202020"/>
          <w:sz w:val="28"/>
          <w:szCs w:val="28"/>
          <w:lang w:val="uk-UA"/>
        </w:rPr>
      </w:pPr>
    </w:p>
    <w:p w:rsidR="00CD28FB" w:rsidRPr="00CD28FB" w:rsidRDefault="00CD28FB" w:rsidP="00CD28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CD28FB" w:rsidRPr="00CD28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1A6496"/>
    <w:multiLevelType w:val="hybridMultilevel"/>
    <w:tmpl w:val="F5C6305C"/>
    <w:lvl w:ilvl="0" w:tplc="3428628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24A92727"/>
    <w:multiLevelType w:val="hybridMultilevel"/>
    <w:tmpl w:val="03E00820"/>
    <w:lvl w:ilvl="0" w:tplc="CC26644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1E5B25"/>
    <w:multiLevelType w:val="hybridMultilevel"/>
    <w:tmpl w:val="EC8C4BF0"/>
    <w:lvl w:ilvl="0" w:tplc="0419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3" w15:restartNumberingAfterBreak="0">
    <w:nsid w:val="5EBC1A53"/>
    <w:multiLevelType w:val="hybridMultilevel"/>
    <w:tmpl w:val="715EB4F6"/>
    <w:lvl w:ilvl="0" w:tplc="8F9A7A40">
      <w:start w:val="1"/>
      <w:numFmt w:val="bullet"/>
      <w:lvlText w:val="-"/>
      <w:lvlJc w:val="left"/>
      <w:pPr>
        <w:ind w:left="786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 w15:restartNumberingAfterBreak="0">
    <w:nsid w:val="696D5B6A"/>
    <w:multiLevelType w:val="hybridMultilevel"/>
    <w:tmpl w:val="EA008B62"/>
    <w:lvl w:ilvl="0" w:tplc="1486B20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4680"/>
    <w:rsid w:val="00082020"/>
    <w:rsid w:val="005F076E"/>
    <w:rsid w:val="00954680"/>
    <w:rsid w:val="00AA624F"/>
    <w:rsid w:val="00B32615"/>
    <w:rsid w:val="00BE65FA"/>
    <w:rsid w:val="00CD28FB"/>
    <w:rsid w:val="00FE4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04798A-31B3-4E11-9F34-BE8CF11FA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07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62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A624F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5">
    <w:name w:val="No Spacing"/>
    <w:basedOn w:val="a"/>
    <w:uiPriority w:val="1"/>
    <w:qFormat/>
    <w:rsid w:val="00CD28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lid-translation">
    <w:name w:val="tlid-translation"/>
    <w:basedOn w:val="a0"/>
    <w:rsid w:val="00CD28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02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5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1503</Words>
  <Characters>858</Characters>
  <Application>Microsoft Office Word</Application>
  <DocSecurity>0</DocSecurity>
  <Lines>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Макарун</dc:creator>
  <cp:keywords/>
  <dc:description/>
  <cp:lastModifiedBy>Вікторія</cp:lastModifiedBy>
  <cp:revision>2</cp:revision>
  <dcterms:created xsi:type="dcterms:W3CDTF">2022-08-24T11:02:00Z</dcterms:created>
  <dcterms:modified xsi:type="dcterms:W3CDTF">2022-08-24T11:02:00Z</dcterms:modified>
</cp:coreProperties>
</file>